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24EE5CFD" w14:textId="0E7CF597" w:rsidR="00024F38" w:rsidRDefault="00024F38" w:rsidP="002A2CE5">
          <w:pPr>
            <w:spacing w:line="240" w:lineRule="auto"/>
            <w:contextualSpacing/>
            <w:jc w:val="center"/>
            <w:rPr>
              <w:rFonts w:ascii="Times New Roman" w:hAnsi="Times New Roman" w:cs="Times New Roman"/>
              <w:b/>
              <w:bCs/>
              <w:sz w:val="24"/>
              <w:szCs w:val="24"/>
            </w:rPr>
          </w:pPr>
          <w:r w:rsidRPr="007342BC">
            <w:rPr>
              <w:rFonts w:cstheme="minorHAnsi"/>
              <w:noProof/>
            </w:rPr>
            <w:drawing>
              <wp:inline distT="0" distB="0" distL="0" distR="0" wp14:anchorId="6AE655B4" wp14:editId="04A00EB6">
                <wp:extent cx="3187495" cy="742950"/>
                <wp:effectExtent l="0" t="0" r="0" b="0"/>
                <wp:docPr id="2121060174"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060174" name="Picture 1" descr="Blue text on a black background&#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17992" cy="750058"/>
                        </a:xfrm>
                        <a:prstGeom prst="rect">
                          <a:avLst/>
                        </a:prstGeom>
                        <a:noFill/>
                        <a:ln>
                          <a:noFill/>
                        </a:ln>
                      </pic:spPr>
                    </pic:pic>
                  </a:graphicData>
                </a:graphic>
              </wp:inline>
            </w:drawing>
          </w:r>
        </w:p>
        <w:p w14:paraId="1EA51835" w14:textId="77777777" w:rsidR="00024F38" w:rsidRDefault="00024F38" w:rsidP="002A2CE5">
          <w:pPr>
            <w:spacing w:line="240" w:lineRule="auto"/>
            <w:contextualSpacing/>
            <w:jc w:val="center"/>
            <w:rPr>
              <w:rFonts w:ascii="Times New Roman" w:hAnsi="Times New Roman" w:cs="Times New Roman"/>
              <w:b/>
              <w:bCs/>
              <w:sz w:val="24"/>
              <w:szCs w:val="24"/>
            </w:rPr>
          </w:pPr>
        </w:p>
        <w:p w14:paraId="5C6F4292" w14:textId="267997AA" w:rsidR="00024F38" w:rsidRDefault="00024F38" w:rsidP="002A2CE5">
          <w:pPr>
            <w:spacing w:line="240" w:lineRule="auto"/>
            <w:contextualSpacing/>
            <w:jc w:val="center"/>
            <w:rPr>
              <w:rFonts w:ascii="Times New Roman" w:hAnsi="Times New Roman" w:cs="Times New Roman"/>
              <w:b/>
              <w:bCs/>
              <w:sz w:val="24"/>
              <w:szCs w:val="24"/>
            </w:rPr>
          </w:pPr>
          <w:r w:rsidRPr="007342BC">
            <w:rPr>
              <w:rFonts w:cstheme="minorHAnsi"/>
              <w:noProof/>
              <w:sz w:val="18"/>
              <w:szCs w:val="18"/>
            </w:rPr>
            <w:drawing>
              <wp:inline distT="0" distB="0" distL="0" distR="0" wp14:anchorId="21BC0C48" wp14:editId="462FF07C">
                <wp:extent cx="3600450" cy="609600"/>
                <wp:effectExtent l="0" t="0" r="0" b="0"/>
                <wp:docPr id="2" name="Paveikslėlis 1"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veikslėlis, kuriame yra žinutė&#10;&#10;Automatiškai sugeneruotas aprašyma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00450" cy="609600"/>
                        </a:xfrm>
                        <a:prstGeom prst="rect">
                          <a:avLst/>
                        </a:prstGeom>
                        <a:noFill/>
                        <a:ln>
                          <a:noFill/>
                        </a:ln>
                      </pic:spPr>
                    </pic:pic>
                  </a:graphicData>
                </a:graphic>
              </wp:inline>
            </w:drawing>
          </w:r>
        </w:p>
        <w:p w14:paraId="143AA4E1" w14:textId="77777777" w:rsidR="00024F38" w:rsidRDefault="00024F38" w:rsidP="002A2CE5">
          <w:pPr>
            <w:spacing w:line="240" w:lineRule="auto"/>
            <w:contextualSpacing/>
            <w:jc w:val="center"/>
            <w:rPr>
              <w:rFonts w:ascii="Times New Roman" w:hAnsi="Times New Roman" w:cs="Times New Roman"/>
              <w:b/>
              <w:bCs/>
              <w:sz w:val="24"/>
              <w:szCs w:val="24"/>
            </w:rPr>
          </w:pPr>
        </w:p>
        <w:p w14:paraId="25FB6FCC" w14:textId="77777777" w:rsidR="00024F38" w:rsidRPr="00024F38" w:rsidRDefault="00024F38" w:rsidP="00024F38">
          <w:pPr>
            <w:widowControl w:val="0"/>
            <w:autoSpaceDE w:val="0"/>
            <w:autoSpaceDN w:val="0"/>
            <w:adjustRightInd w:val="0"/>
            <w:spacing w:after="0" w:line="240" w:lineRule="auto"/>
            <w:jc w:val="center"/>
            <w:rPr>
              <w:rFonts w:ascii="Times New Roman" w:hAnsi="Times New Roman" w:cs="Times New Roman"/>
              <w:b/>
              <w:sz w:val="24"/>
              <w:szCs w:val="24"/>
            </w:rPr>
          </w:pPr>
          <w:r w:rsidRPr="00024F38">
            <w:rPr>
              <w:rFonts w:ascii="Times New Roman" w:hAnsi="Times New Roman" w:cs="Times New Roman"/>
              <w:b/>
              <w:sz w:val="24"/>
              <w:szCs w:val="24"/>
            </w:rPr>
            <w:t>Lietuvos Respublikos aplinkos ministerijos Aplinkos projektų valdymo agentūra</w:t>
          </w:r>
        </w:p>
        <w:p w14:paraId="39FCADCA" w14:textId="77777777" w:rsidR="00024F38" w:rsidRPr="007342BC" w:rsidRDefault="00024F38" w:rsidP="00024F38">
          <w:pPr>
            <w:widowControl w:val="0"/>
            <w:autoSpaceDE w:val="0"/>
            <w:autoSpaceDN w:val="0"/>
            <w:adjustRightInd w:val="0"/>
            <w:spacing w:after="0" w:line="240" w:lineRule="auto"/>
            <w:jc w:val="center"/>
            <w:rPr>
              <w:rFonts w:cstheme="minorHAnsi"/>
              <w:sz w:val="24"/>
              <w:szCs w:val="24"/>
            </w:rPr>
          </w:pPr>
        </w:p>
        <w:p w14:paraId="2DA3FF91" w14:textId="09BA2C53" w:rsidR="00024F38" w:rsidRPr="00024F38" w:rsidRDefault="00024F38" w:rsidP="00024F38">
          <w:pPr>
            <w:tabs>
              <w:tab w:val="center" w:pos="4153"/>
              <w:tab w:val="right" w:pos="8306"/>
            </w:tabs>
            <w:overflowPunct w:val="0"/>
            <w:autoSpaceDE w:val="0"/>
            <w:autoSpaceDN w:val="0"/>
            <w:adjustRightInd w:val="0"/>
            <w:spacing w:after="0" w:line="240" w:lineRule="auto"/>
            <w:jc w:val="center"/>
            <w:textAlignment w:val="baseline"/>
            <w:rPr>
              <w:rFonts w:ascii="Times New Roman" w:hAnsi="Times New Roman" w:cs="Times New Roman"/>
              <w:sz w:val="24"/>
              <w:szCs w:val="24"/>
            </w:rPr>
          </w:pPr>
          <w:r w:rsidRPr="00024F38">
            <w:rPr>
              <w:rFonts w:ascii="Times New Roman" w:hAnsi="Times New Roman" w:cs="Times New Roman"/>
              <w:sz w:val="24"/>
              <w:szCs w:val="24"/>
            </w:rPr>
            <w:t>Biudžetinė įstaiga, Labdarių g. 3-102, 01120 Vilnius, Lietuva, tel. +370 603 89015, faks. (8 5) 213 6213, el. p. apva@apva.lt</w:t>
          </w:r>
        </w:p>
        <w:p w14:paraId="45ECB2FB" w14:textId="079027B5" w:rsidR="00FF54D1" w:rsidRPr="00024F38" w:rsidRDefault="00024F38" w:rsidP="00024F38">
          <w:pPr>
            <w:spacing w:after="0" w:line="240" w:lineRule="auto"/>
            <w:ind w:hanging="12"/>
            <w:contextualSpacing/>
            <w:jc w:val="center"/>
            <w:rPr>
              <w:rFonts w:ascii="Times New Roman" w:eastAsia="Calibri" w:hAnsi="Times New Roman" w:cs="Times New Roman"/>
              <w:color w:val="000000" w:themeColor="text1"/>
              <w:sz w:val="28"/>
              <w:szCs w:val="28"/>
            </w:rPr>
          </w:pPr>
          <w:r w:rsidRPr="00024F38">
            <w:rPr>
              <w:rFonts w:ascii="Times New Roman" w:hAnsi="Times New Roman" w:cs="Times New Roman"/>
              <w:sz w:val="24"/>
              <w:szCs w:val="24"/>
            </w:rPr>
            <w:t>Duomenys kaupiami ir saugomi Juridinių asmenų registre, kodas 288779560</w:t>
          </w:r>
        </w:p>
        <w:tbl>
          <w:tblPr>
            <w:tblW w:w="9639" w:type="dxa"/>
            <w:jc w:val="center"/>
            <w:tblLayout w:type="fixed"/>
            <w:tblLook w:val="0000" w:firstRow="0" w:lastRow="0" w:firstColumn="0" w:lastColumn="0" w:noHBand="0" w:noVBand="0"/>
          </w:tblPr>
          <w:tblGrid>
            <w:gridCol w:w="9639"/>
          </w:tblGrid>
          <w:tr w:rsidR="00024F38" w:rsidRPr="007342BC" w14:paraId="15C370EA" w14:textId="77777777" w:rsidTr="00D3675C">
            <w:trPr>
              <w:cantSplit/>
              <w:jc w:val="center"/>
            </w:trPr>
            <w:tc>
              <w:tcPr>
                <w:tcW w:w="9639" w:type="dxa"/>
                <w:tcBorders>
                  <w:bottom w:val="single" w:sz="6" w:space="0" w:color="auto"/>
                </w:tcBorders>
              </w:tcPr>
              <w:p w14:paraId="591856B6" w14:textId="77777777" w:rsidR="00024F38" w:rsidRPr="007342BC" w:rsidRDefault="00024F38" w:rsidP="00D3675C">
                <w:pPr>
                  <w:widowControl w:val="0"/>
                  <w:autoSpaceDE w:val="0"/>
                  <w:autoSpaceDN w:val="0"/>
                  <w:adjustRightInd w:val="0"/>
                  <w:spacing w:after="0" w:line="240" w:lineRule="auto"/>
                  <w:jc w:val="center"/>
                  <w:rPr>
                    <w:rFonts w:cstheme="minorHAnsi"/>
                    <w:sz w:val="24"/>
                    <w:szCs w:val="24"/>
                  </w:rPr>
                </w:pPr>
              </w:p>
            </w:tc>
          </w:tr>
        </w:tbl>
        <w:p w14:paraId="7191E3B7" w14:textId="77777777" w:rsidR="00024F38" w:rsidRDefault="00024F38" w:rsidP="00B44113">
          <w:pPr>
            <w:shd w:val="clear" w:color="auto" w:fill="FFFFFF"/>
            <w:spacing w:after="0" w:line="240" w:lineRule="auto"/>
            <w:ind w:left="4536" w:firstLine="1134"/>
            <w:jc w:val="both"/>
            <w:rPr>
              <w:rFonts w:ascii="Times New Roman" w:hAnsi="Times New Roman" w:cs="Times New Roman"/>
              <w:spacing w:val="-1"/>
              <w:sz w:val="24"/>
              <w:szCs w:val="24"/>
            </w:rPr>
          </w:pPr>
        </w:p>
        <w:p w14:paraId="33C75BEE" w14:textId="77777777" w:rsidR="00024F38" w:rsidRDefault="00024F38" w:rsidP="00B44113">
          <w:pPr>
            <w:shd w:val="clear" w:color="auto" w:fill="FFFFFF"/>
            <w:spacing w:after="0" w:line="240" w:lineRule="auto"/>
            <w:ind w:left="4536" w:firstLine="1134"/>
            <w:jc w:val="both"/>
            <w:rPr>
              <w:rFonts w:ascii="Times New Roman" w:hAnsi="Times New Roman" w:cs="Times New Roman"/>
              <w:spacing w:val="-1"/>
              <w:sz w:val="24"/>
              <w:szCs w:val="24"/>
            </w:rPr>
          </w:pPr>
        </w:p>
        <w:p w14:paraId="66CCC7C2" w14:textId="77777777" w:rsidR="00024F38" w:rsidRDefault="00024F38" w:rsidP="00B44113">
          <w:pPr>
            <w:shd w:val="clear" w:color="auto" w:fill="FFFFFF"/>
            <w:spacing w:after="0" w:line="240" w:lineRule="auto"/>
            <w:ind w:left="4536" w:firstLine="1134"/>
            <w:jc w:val="both"/>
            <w:rPr>
              <w:rFonts w:ascii="Times New Roman" w:hAnsi="Times New Roman" w:cs="Times New Roman"/>
              <w:spacing w:val="-1"/>
              <w:sz w:val="24"/>
              <w:szCs w:val="24"/>
            </w:rPr>
          </w:pPr>
        </w:p>
        <w:p w14:paraId="39036DCA" w14:textId="77777777" w:rsidR="00024F38" w:rsidRPr="00024F38" w:rsidRDefault="00024F38" w:rsidP="00024F38">
          <w:pPr>
            <w:spacing w:after="0" w:line="274" w:lineRule="exact"/>
            <w:ind w:left="5242" w:firstLine="1238"/>
            <w:jc w:val="both"/>
            <w:rPr>
              <w:rStyle w:val="FontStyle54"/>
              <w:rFonts w:cstheme="minorHAnsi"/>
              <w:sz w:val="24"/>
              <w:szCs w:val="24"/>
              <w:lang w:val="fi-FI"/>
            </w:rPr>
          </w:pPr>
          <w:r w:rsidRPr="00024F38">
            <w:rPr>
              <w:rStyle w:val="FontStyle54"/>
              <w:rFonts w:cstheme="minorHAnsi"/>
              <w:sz w:val="24"/>
              <w:szCs w:val="24"/>
              <w:lang w:val="fi-FI"/>
            </w:rPr>
            <w:t>PATVIRTINTA:</w:t>
          </w:r>
        </w:p>
        <w:p w14:paraId="5397C230" w14:textId="67033C1F" w:rsidR="00024F38" w:rsidRPr="007342BC" w:rsidRDefault="00024F38" w:rsidP="00024F38">
          <w:pPr>
            <w:spacing w:after="0" w:line="274" w:lineRule="exact"/>
            <w:ind w:left="6480"/>
            <w:jc w:val="both"/>
            <w:rPr>
              <w:rStyle w:val="FontStyle54"/>
              <w:rFonts w:cstheme="minorHAnsi"/>
            </w:rPr>
          </w:pPr>
          <w:r w:rsidRPr="007342BC">
            <w:rPr>
              <w:rStyle w:val="FontStyle54"/>
              <w:rFonts w:cstheme="minorHAnsi"/>
            </w:rPr>
            <w:t>202</w:t>
          </w:r>
          <w:r w:rsidR="00485FA9">
            <w:rPr>
              <w:rStyle w:val="FontStyle54"/>
              <w:rFonts w:cstheme="minorHAnsi"/>
              <w:lang w:val="en-US"/>
            </w:rPr>
            <w:t>5</w:t>
          </w:r>
          <w:r w:rsidRPr="007342BC">
            <w:rPr>
              <w:rStyle w:val="FontStyle54"/>
              <w:rFonts w:cstheme="minorHAnsi"/>
            </w:rPr>
            <w:t xml:space="preserve"> m. </w:t>
          </w:r>
          <w:r w:rsidR="00D134B2">
            <w:rPr>
              <w:rStyle w:val="FontStyle54"/>
              <w:rFonts w:cstheme="minorHAnsi"/>
            </w:rPr>
            <w:t>gegužės</w:t>
          </w:r>
          <w:r w:rsidRPr="007342BC">
            <w:rPr>
              <w:rStyle w:val="FontStyle54"/>
              <w:rFonts w:cstheme="minorHAnsi"/>
            </w:rPr>
            <w:t xml:space="preserve"> </w:t>
          </w:r>
          <w:r w:rsidR="00CC3336">
            <w:rPr>
              <w:rStyle w:val="FontStyle54"/>
              <w:rFonts w:cstheme="minorHAnsi"/>
              <w:lang w:val="en-US"/>
            </w:rPr>
            <w:t>2</w:t>
          </w:r>
          <w:r w:rsidR="007F281B">
            <w:rPr>
              <w:rStyle w:val="FontStyle54"/>
              <w:rFonts w:cstheme="minorHAnsi"/>
              <w:lang w:val="en-US"/>
            </w:rPr>
            <w:t>6</w:t>
          </w:r>
          <w:r w:rsidRPr="007342BC">
            <w:rPr>
              <w:rStyle w:val="FontStyle54"/>
              <w:rFonts w:cstheme="minorHAnsi"/>
            </w:rPr>
            <w:t xml:space="preserve"> d. viešojo pirkimo komisijos protokolu </w:t>
          </w:r>
        </w:p>
        <w:p w14:paraId="69336B85" w14:textId="77777777" w:rsidR="00FF54D1" w:rsidRPr="00B44113" w:rsidRDefault="00FF54D1" w:rsidP="00B44113">
          <w:pPr>
            <w:shd w:val="clear" w:color="auto" w:fill="FFFFFF"/>
            <w:spacing w:after="0" w:line="240" w:lineRule="auto"/>
            <w:ind w:left="4536" w:firstLine="1134"/>
            <w:jc w:val="both"/>
            <w:rPr>
              <w:rFonts w:ascii="Times New Roman" w:hAnsi="Times New Roman" w:cs="Times New Roman"/>
              <w:sz w:val="24"/>
              <w:szCs w:val="24"/>
            </w:rPr>
          </w:pPr>
        </w:p>
        <w:p w14:paraId="39318DE2" w14:textId="36B85D1A" w:rsidR="00FF54D1" w:rsidRPr="00973D91" w:rsidRDefault="00FF54D1" w:rsidP="00FF54D1">
          <w:pPr>
            <w:spacing w:after="0" w:line="240" w:lineRule="auto"/>
            <w:ind w:hanging="12"/>
            <w:contextualSpacing/>
            <w:jc w:val="center"/>
            <w:rPr>
              <w:rFonts w:ascii="Times New Roman" w:eastAsia="Calibri" w:hAnsi="Times New Roman" w:cs="Times New Roman"/>
              <w:color w:val="FF0000"/>
              <w:sz w:val="24"/>
              <w:szCs w:val="24"/>
            </w:rPr>
          </w:pPr>
        </w:p>
        <w:tbl>
          <w:tblPr>
            <w:tblW w:w="7785" w:type="dxa"/>
            <w:tblCellMar>
              <w:left w:w="0" w:type="dxa"/>
              <w:right w:w="0" w:type="dxa"/>
            </w:tblCellMar>
            <w:tblLook w:val="04A0" w:firstRow="1" w:lastRow="0" w:firstColumn="1" w:lastColumn="0" w:noHBand="0" w:noVBand="1"/>
          </w:tblPr>
          <w:tblGrid>
            <w:gridCol w:w="3892"/>
            <w:gridCol w:w="3893"/>
          </w:tblGrid>
          <w:tr w:rsidR="00FF54D1" w:rsidRPr="00FF54D1" w14:paraId="49CAEF40" w14:textId="77777777" w:rsidTr="007E1D42">
            <w:trPr>
              <w:trHeight w:val="20"/>
            </w:trPr>
            <w:tc>
              <w:tcPr>
                <w:tcW w:w="1843" w:type="dxa"/>
                <w:vAlign w:val="bottom"/>
                <w:hideMark/>
              </w:tcPr>
              <w:p w14:paraId="3D1CEE18" w14:textId="77777777" w:rsidR="00FF54D1" w:rsidRPr="00D50602" w:rsidRDefault="00FF54D1" w:rsidP="00FF54D1">
                <w:pPr>
                  <w:spacing w:after="0" w:line="180" w:lineRule="atLeast"/>
                  <w:ind w:firstLine="697"/>
                  <w:jc w:val="both"/>
                  <w:rPr>
                    <w:rFonts w:ascii="Arial" w:hAnsi="Arial" w:cs="Arial"/>
                    <w:color w:val="000000"/>
                    <w:spacing w:val="2"/>
                    <w:sz w:val="18"/>
                    <w:szCs w:val="18"/>
                    <w:lang w:val="fi-FI"/>
                  </w:rPr>
                </w:pPr>
              </w:p>
            </w:tc>
            <w:tc>
              <w:tcPr>
                <w:tcW w:w="1843" w:type="dxa"/>
                <w:vAlign w:val="bottom"/>
              </w:tcPr>
              <w:p w14:paraId="19E6E424" w14:textId="77777777" w:rsidR="00FF54D1" w:rsidRPr="00D50602" w:rsidRDefault="00FF54D1" w:rsidP="00FF54D1">
                <w:pPr>
                  <w:spacing w:after="0" w:line="180" w:lineRule="atLeast"/>
                  <w:ind w:firstLine="697"/>
                  <w:jc w:val="both"/>
                  <w:rPr>
                    <w:rFonts w:ascii="Calibri" w:hAnsi="Calibri" w:cs="Calibri"/>
                    <w:sz w:val="22"/>
                    <w:szCs w:val="22"/>
                    <w:lang w:val="fi-FI"/>
                  </w:rPr>
                </w:pPr>
              </w:p>
            </w:tc>
          </w:tr>
        </w:tbl>
        <w:p w14:paraId="0949509B" w14:textId="77777777" w:rsidR="00FF54D1" w:rsidRPr="00FF54D1" w:rsidRDefault="00FF54D1" w:rsidP="00FF54D1">
          <w:pPr>
            <w:spacing w:after="0" w:line="240" w:lineRule="auto"/>
            <w:ind w:hanging="12"/>
            <w:contextualSpacing/>
            <w:rPr>
              <w:rFonts w:ascii="Times New Roman" w:eastAsia="Calibri" w:hAnsi="Times New Roman" w:cs="Times New Roman"/>
              <w:color w:val="0D0D0D" w:themeColor="text1" w:themeTint="F2"/>
              <w:sz w:val="24"/>
              <w:szCs w:val="24"/>
            </w:rPr>
          </w:pPr>
        </w:p>
        <w:p w14:paraId="5CA6026E" w14:textId="77777777" w:rsidR="00FF54D1" w:rsidRPr="00FF54D1" w:rsidRDefault="00FF54D1" w:rsidP="00FF54D1">
          <w:pPr>
            <w:spacing w:after="120" w:line="240" w:lineRule="auto"/>
            <w:contextualSpacing/>
            <w:jc w:val="both"/>
            <w:rPr>
              <w:rFonts w:ascii="Times New Roman" w:hAnsi="Times New Roman" w:cs="Times New Roman"/>
              <w:b/>
              <w:bCs/>
              <w:sz w:val="24"/>
              <w:szCs w:val="24"/>
            </w:rPr>
          </w:pPr>
        </w:p>
        <w:p w14:paraId="3DF40E6A" w14:textId="77777777" w:rsidR="00D134B2" w:rsidRPr="00F30A6F" w:rsidRDefault="00D134B2" w:rsidP="00D134B2">
          <w:pPr>
            <w:spacing w:after="120" w:line="20" w:lineRule="atLeast"/>
            <w:contextualSpacing/>
            <w:jc w:val="center"/>
            <w:rPr>
              <w:rFonts w:ascii="Times New Roman" w:hAnsi="Times New Roman" w:cs="Times New Roman"/>
              <w:b/>
              <w:bCs/>
              <w:sz w:val="24"/>
              <w:szCs w:val="24"/>
            </w:rPr>
          </w:pPr>
          <w:r w:rsidRPr="0077045E">
            <w:rPr>
              <w:rFonts w:ascii="Times New Roman" w:hAnsi="Times New Roman" w:cs="Times New Roman"/>
              <w:b/>
              <w:bCs/>
              <w:sz w:val="24"/>
              <w:szCs w:val="24"/>
            </w:rPr>
            <w:t>SUPAPRASTINTO</w:t>
          </w:r>
          <w:r w:rsidRPr="00F30A6F">
            <w:rPr>
              <w:rFonts w:ascii="Times New Roman" w:hAnsi="Times New Roman" w:cs="Times New Roman"/>
              <w:b/>
              <w:bCs/>
              <w:sz w:val="24"/>
              <w:szCs w:val="24"/>
            </w:rPr>
            <w:t xml:space="preserve"> VIEŠOJO PIRKIMO</w:t>
          </w:r>
        </w:p>
        <w:p w14:paraId="46F1CE41" w14:textId="5B96676A" w:rsidR="00804203" w:rsidRDefault="008A5A3E" w:rsidP="00E07891">
          <w:pPr>
            <w:spacing w:after="120" w:line="20" w:lineRule="atLeast"/>
            <w:contextualSpacing/>
            <w:jc w:val="center"/>
            <w:rPr>
              <w:rFonts w:ascii="Times New Roman" w:hAnsi="Times New Roman" w:cs="Times New Roman"/>
              <w:b/>
              <w:bCs/>
              <w:sz w:val="24"/>
              <w:szCs w:val="24"/>
            </w:rPr>
          </w:pPr>
          <w:r w:rsidRPr="005B5EF0">
            <w:rPr>
              <w:rFonts w:ascii="Times New Roman" w:hAnsi="Times New Roman" w:cs="Times New Roman"/>
              <w:b/>
              <w:bCs/>
              <w:sz w:val="24"/>
              <w:szCs w:val="24"/>
            </w:rPr>
            <w:t>„</w:t>
          </w:r>
          <w:r w:rsidR="000741DE" w:rsidRPr="000741DE">
            <w:rPr>
              <w:rFonts w:ascii="Times New Roman" w:eastAsia="Lucida Sans Unicode" w:hAnsi="Times New Roman" w:cs="Times New Roman"/>
              <w:b/>
              <w:bCs/>
              <w:kern w:val="1"/>
              <w:sz w:val="24"/>
              <w:szCs w:val="24"/>
              <w:lang w:eastAsia="ar-SA"/>
            </w:rPr>
            <w:t xml:space="preserve">BANDOMŲJŲ PARODOMŲJŲ DAUGIABUČIŲ IR VIEŠOSIOS PASKIRTIES PASTATŲ ATNAUJINIMO (MODERNIZAVIMO) NAUDOJANT SKYDUS METODIKOS PARENGIMO </w:t>
          </w:r>
          <w:r w:rsidR="00804203" w:rsidRPr="00804203">
            <w:rPr>
              <w:rFonts w:ascii="Times New Roman" w:eastAsia="Lucida Sans Unicode" w:hAnsi="Times New Roman" w:cs="Times New Roman"/>
              <w:b/>
              <w:bCs/>
              <w:kern w:val="1"/>
              <w:sz w:val="24"/>
              <w:szCs w:val="24"/>
              <w:lang w:eastAsia="ar-SA"/>
            </w:rPr>
            <w:t>PASLAUGOS</w:t>
          </w:r>
          <w:r w:rsidRPr="005B5EF0">
            <w:rPr>
              <w:rFonts w:ascii="Times New Roman" w:hAnsi="Times New Roman" w:cs="Times New Roman"/>
              <w:b/>
              <w:bCs/>
              <w:sz w:val="24"/>
              <w:szCs w:val="24"/>
            </w:rPr>
            <w:t>“</w:t>
          </w:r>
        </w:p>
        <w:p w14:paraId="74F02290" w14:textId="75EE02E4" w:rsidR="00E07891" w:rsidRPr="005B5EF0" w:rsidRDefault="00E07891" w:rsidP="00E07891">
          <w:pPr>
            <w:spacing w:after="120" w:line="20" w:lineRule="atLeast"/>
            <w:contextualSpacing/>
            <w:jc w:val="center"/>
            <w:rPr>
              <w:rFonts w:ascii="Times New Roman" w:hAnsi="Times New Roman" w:cs="Times New Roman"/>
              <w:b/>
              <w:bCs/>
              <w:sz w:val="24"/>
              <w:szCs w:val="24"/>
            </w:rPr>
          </w:pPr>
          <w:r w:rsidRPr="005B5EF0">
            <w:rPr>
              <w:rFonts w:ascii="Times New Roman" w:hAnsi="Times New Roman" w:cs="Times New Roman"/>
              <w:b/>
              <w:bCs/>
              <w:sz w:val="24"/>
              <w:szCs w:val="24"/>
            </w:rPr>
            <w:t>ATVIRO KONKURSO SPECIALIOSIOS SĄLYGOS</w:t>
          </w:r>
        </w:p>
        <w:p w14:paraId="38D6A519" w14:textId="77777777" w:rsidR="00FF54D1" w:rsidRPr="00FF54D1" w:rsidRDefault="00FF54D1" w:rsidP="00FF54D1">
          <w:pPr>
            <w:spacing w:after="120" w:line="240" w:lineRule="auto"/>
            <w:contextualSpacing/>
            <w:jc w:val="center"/>
            <w:rPr>
              <w:rFonts w:ascii="Times New Roman" w:hAnsi="Times New Roman" w:cs="Times New Roman"/>
              <w:b/>
              <w:bCs/>
              <w:sz w:val="24"/>
              <w:szCs w:val="24"/>
            </w:rPr>
          </w:pPr>
          <w:r w:rsidRPr="00FF54D1">
            <w:rPr>
              <w:rFonts w:ascii="Times New Roman" w:hAnsi="Times New Roman" w:cs="Times New Roman"/>
              <w:b/>
              <w:bCs/>
              <w:sz w:val="24"/>
              <w:szCs w:val="24"/>
            </w:rPr>
            <w:t>Versija Nr. 1</w:t>
          </w:r>
        </w:p>
        <w:p w14:paraId="4CE25A4A" w14:textId="1D8887AD" w:rsidR="00FF54D1" w:rsidRDefault="00FF54D1" w:rsidP="00493608">
          <w:pPr>
            <w:spacing w:after="120" w:line="20" w:lineRule="atLeast"/>
            <w:contextualSpacing/>
            <w:jc w:val="center"/>
            <w:rPr>
              <w:rFonts w:ascii="Times New Roman" w:hAnsi="Times New Roman" w:cs="Times New Roman"/>
              <w:b/>
              <w:bCs/>
              <w:sz w:val="24"/>
              <w:szCs w:val="24"/>
            </w:rPr>
          </w:pPr>
        </w:p>
        <w:p w14:paraId="2026EA92" w14:textId="77777777" w:rsidR="00FF54D1" w:rsidRDefault="00FF54D1" w:rsidP="00493608">
          <w:pPr>
            <w:spacing w:after="120" w:line="20" w:lineRule="atLeast"/>
            <w:contextualSpacing/>
            <w:jc w:val="center"/>
            <w:rPr>
              <w:rFonts w:ascii="Times New Roman" w:hAnsi="Times New Roman" w:cs="Times New Roman"/>
              <w:b/>
              <w:bCs/>
              <w:sz w:val="24"/>
              <w:szCs w:val="24"/>
            </w:rPr>
          </w:pPr>
        </w:p>
        <w:p w14:paraId="2C14284B" w14:textId="77777777" w:rsidR="00FF54D1" w:rsidRDefault="00FF54D1" w:rsidP="00493608">
          <w:pPr>
            <w:spacing w:after="120" w:line="20" w:lineRule="atLeast"/>
            <w:contextualSpacing/>
            <w:jc w:val="center"/>
            <w:rPr>
              <w:rFonts w:ascii="Times New Roman" w:hAnsi="Times New Roman" w:cs="Times New Roman"/>
              <w:b/>
              <w:bCs/>
              <w:sz w:val="24"/>
              <w:szCs w:val="24"/>
            </w:rPr>
          </w:pPr>
        </w:p>
        <w:p w14:paraId="2D48E4F7" w14:textId="77777777" w:rsidR="00FF54D1" w:rsidRDefault="00FF54D1" w:rsidP="00493608">
          <w:pPr>
            <w:spacing w:after="120" w:line="20" w:lineRule="atLeast"/>
            <w:contextualSpacing/>
            <w:jc w:val="center"/>
            <w:rPr>
              <w:rFonts w:ascii="Times New Roman" w:hAnsi="Times New Roman" w:cs="Times New Roman"/>
              <w:b/>
              <w:bCs/>
              <w:sz w:val="24"/>
              <w:szCs w:val="24"/>
            </w:rPr>
          </w:pPr>
        </w:p>
        <w:p w14:paraId="517C01D9" w14:textId="0FF01C5C" w:rsidR="001C24BC" w:rsidRPr="00BE33BB" w:rsidRDefault="005F13F0" w:rsidP="004E4612">
          <w:pPr>
            <w:spacing w:after="120" w:line="20" w:lineRule="atLeast"/>
            <w:contextualSpacing/>
            <w:rPr>
              <w:rFonts w:ascii="Times New Roman" w:hAnsi="Times New Roman" w:cs="Times New Roman"/>
              <w:sz w:val="24"/>
              <w:szCs w:val="24"/>
            </w:rPr>
          </w:pPr>
          <w:r w:rsidRPr="00BE33BB">
            <w:rPr>
              <w:rFonts w:ascii="Times New Roman" w:hAnsi="Times New Roman" w:cs="Times New Roman"/>
              <w:sz w:val="24"/>
              <w:szCs w:val="24"/>
            </w:rPr>
            <w:br w:type="page"/>
          </w:r>
        </w:p>
        <w:sdt>
          <w:sdtPr>
            <w:rPr>
              <w:rFonts w:ascii="Times New Roman" w:eastAsiaTheme="minorEastAsia" w:hAnsi="Times New Roman" w:cs="Times New Roman"/>
              <w:b/>
              <w:bCs/>
              <w:smallCaps/>
              <w:noProof/>
              <w:color w:val="auto"/>
              <w:sz w:val="24"/>
              <w:szCs w:val="24"/>
              <w:shd w:val="clear" w:color="auto" w:fill="E6E6E6"/>
            </w:rPr>
            <w:id w:val="707541176"/>
            <w:docPartObj>
              <w:docPartGallery w:val="Table of Contents"/>
              <w:docPartUnique/>
            </w:docPartObj>
          </w:sdtPr>
          <w:sdtEndPr>
            <w:rPr>
              <w:smallCaps w:val="0"/>
            </w:rPr>
          </w:sdtEndPr>
          <w:sdtContent>
            <w:p w14:paraId="7C6E5D7B" w14:textId="45A5A38A" w:rsidR="001C24BC" w:rsidRPr="00685939" w:rsidRDefault="001C24BC" w:rsidP="004E4612">
              <w:pPr>
                <w:pStyle w:val="Turinioantrat"/>
                <w:spacing w:before="0" w:line="20" w:lineRule="atLeast"/>
                <w:ind w:left="432" w:hanging="432"/>
                <w:contextualSpacing/>
                <w:rPr>
                  <w:rFonts w:ascii="Times New Roman" w:hAnsi="Times New Roman" w:cs="Times New Roman"/>
                  <w:color w:val="auto"/>
                  <w:sz w:val="24"/>
                  <w:szCs w:val="24"/>
                </w:rPr>
              </w:pPr>
              <w:r w:rsidRPr="007C6887">
                <w:rPr>
                  <w:rFonts w:ascii="Times New Roman" w:hAnsi="Times New Roman" w:cs="Times New Roman"/>
                  <w:color w:val="auto"/>
                  <w:sz w:val="24"/>
                  <w:szCs w:val="24"/>
                </w:rPr>
                <w:t>T</w:t>
              </w:r>
              <w:r w:rsidRPr="00685939">
                <w:rPr>
                  <w:rFonts w:ascii="Times New Roman" w:hAnsi="Times New Roman" w:cs="Times New Roman"/>
                  <w:color w:val="auto"/>
                  <w:sz w:val="24"/>
                  <w:szCs w:val="24"/>
                </w:rPr>
                <w:t>URINYS</w:t>
              </w:r>
            </w:p>
            <w:p w14:paraId="02A398BB" w14:textId="4DC1518C" w:rsidR="00692F38" w:rsidRDefault="001C24BC" w:rsidP="00692F38">
              <w:pPr>
                <w:pStyle w:val="Turinys1"/>
                <w:rPr>
                  <w:kern w:val="2"/>
                  <w14:ligatures w14:val="standardContextual"/>
                </w:rPr>
              </w:pPr>
              <w:r w:rsidRPr="00685939">
                <w:rPr>
                  <w:shd w:val="clear" w:color="auto" w:fill="E6E6E6"/>
                </w:rPr>
                <w:fldChar w:fldCharType="begin"/>
              </w:r>
              <w:r w:rsidRPr="00685939">
                <w:instrText xml:space="preserve"> TOC \o "1-3" \h \z \u </w:instrText>
              </w:r>
              <w:r w:rsidRPr="00685939">
                <w:rPr>
                  <w:shd w:val="clear" w:color="auto" w:fill="E6E6E6"/>
                </w:rPr>
                <w:fldChar w:fldCharType="separate"/>
              </w:r>
              <w:hyperlink w:anchor="_Toc198225281" w:history="1">
                <w:r w:rsidR="00692F38" w:rsidRPr="00555208">
                  <w:rPr>
                    <w:rStyle w:val="Hipersaitas"/>
                  </w:rPr>
                  <w:t>1. Bendra informacija</w:t>
                </w:r>
                <w:r w:rsidR="00692F38">
                  <w:rPr>
                    <w:webHidden/>
                  </w:rPr>
                  <w:tab/>
                </w:r>
                <w:r w:rsidR="00692F38">
                  <w:rPr>
                    <w:webHidden/>
                  </w:rPr>
                  <w:fldChar w:fldCharType="begin"/>
                </w:r>
                <w:r w:rsidR="00692F38">
                  <w:rPr>
                    <w:webHidden/>
                  </w:rPr>
                  <w:instrText xml:space="preserve"> PAGEREF _Toc198225281 \h </w:instrText>
                </w:r>
                <w:r w:rsidR="00692F38">
                  <w:rPr>
                    <w:webHidden/>
                  </w:rPr>
                </w:r>
                <w:r w:rsidR="00692F38">
                  <w:rPr>
                    <w:webHidden/>
                  </w:rPr>
                  <w:fldChar w:fldCharType="separate"/>
                </w:r>
                <w:r w:rsidR="00692F38">
                  <w:rPr>
                    <w:webHidden/>
                  </w:rPr>
                  <w:t>3</w:t>
                </w:r>
                <w:r w:rsidR="00692F38">
                  <w:rPr>
                    <w:webHidden/>
                  </w:rPr>
                  <w:fldChar w:fldCharType="end"/>
                </w:r>
              </w:hyperlink>
            </w:p>
            <w:p w14:paraId="5926E113" w14:textId="117FD3EE" w:rsidR="00692F38" w:rsidRPr="00692F38" w:rsidRDefault="00692F38" w:rsidP="00692F38">
              <w:pPr>
                <w:pStyle w:val="Turinys1"/>
                <w:rPr>
                  <w:kern w:val="2"/>
                  <w14:ligatures w14:val="standardContextual"/>
                </w:rPr>
              </w:pPr>
              <w:hyperlink w:anchor="_Toc198225282" w:history="1">
                <w:r w:rsidRPr="00692F38">
                  <w:rPr>
                    <w:rStyle w:val="Hipersaitas"/>
                  </w:rPr>
                  <w:t>2. Pirkimo objektas</w:t>
                </w:r>
                <w:r w:rsidRPr="00692F38">
                  <w:rPr>
                    <w:webHidden/>
                  </w:rPr>
                  <w:tab/>
                </w:r>
                <w:r w:rsidRPr="00692F38">
                  <w:rPr>
                    <w:webHidden/>
                  </w:rPr>
                  <w:fldChar w:fldCharType="begin"/>
                </w:r>
                <w:r w:rsidRPr="00692F38">
                  <w:rPr>
                    <w:webHidden/>
                  </w:rPr>
                  <w:instrText xml:space="preserve"> PAGEREF _Toc198225282 \h </w:instrText>
                </w:r>
                <w:r w:rsidRPr="00692F38">
                  <w:rPr>
                    <w:webHidden/>
                  </w:rPr>
                </w:r>
                <w:r w:rsidRPr="00692F38">
                  <w:rPr>
                    <w:webHidden/>
                  </w:rPr>
                  <w:fldChar w:fldCharType="separate"/>
                </w:r>
                <w:r w:rsidRPr="00692F38">
                  <w:rPr>
                    <w:webHidden/>
                  </w:rPr>
                  <w:t>3</w:t>
                </w:r>
                <w:r w:rsidRPr="00692F38">
                  <w:rPr>
                    <w:webHidden/>
                  </w:rPr>
                  <w:fldChar w:fldCharType="end"/>
                </w:r>
              </w:hyperlink>
            </w:p>
            <w:p w14:paraId="43957703" w14:textId="62EAC4D8" w:rsidR="00692F38" w:rsidRDefault="00692F38" w:rsidP="00692F38">
              <w:pPr>
                <w:pStyle w:val="Turinys1"/>
                <w:rPr>
                  <w:kern w:val="2"/>
                  <w14:ligatures w14:val="standardContextual"/>
                </w:rPr>
              </w:pPr>
              <w:hyperlink w:anchor="_Toc198225283" w:history="1">
                <w:r w:rsidRPr="00555208">
                  <w:rPr>
                    <w:rStyle w:val="Hipersaitas"/>
                  </w:rPr>
                  <w:t>3. Susitikimai su tiekėjais ir objekto apžiūra</w:t>
                </w:r>
                <w:r>
                  <w:rPr>
                    <w:webHidden/>
                  </w:rPr>
                  <w:tab/>
                </w:r>
                <w:r>
                  <w:rPr>
                    <w:webHidden/>
                  </w:rPr>
                  <w:fldChar w:fldCharType="begin"/>
                </w:r>
                <w:r>
                  <w:rPr>
                    <w:webHidden/>
                  </w:rPr>
                  <w:instrText xml:space="preserve"> PAGEREF _Toc198225283 \h </w:instrText>
                </w:r>
                <w:r>
                  <w:rPr>
                    <w:webHidden/>
                  </w:rPr>
                </w:r>
                <w:r>
                  <w:rPr>
                    <w:webHidden/>
                  </w:rPr>
                  <w:fldChar w:fldCharType="separate"/>
                </w:r>
                <w:r>
                  <w:rPr>
                    <w:webHidden/>
                  </w:rPr>
                  <w:t>4</w:t>
                </w:r>
                <w:r>
                  <w:rPr>
                    <w:webHidden/>
                  </w:rPr>
                  <w:fldChar w:fldCharType="end"/>
                </w:r>
              </w:hyperlink>
            </w:p>
            <w:p w14:paraId="58038827" w14:textId="44B49287" w:rsidR="00692F38" w:rsidRDefault="00692F38" w:rsidP="00692F38">
              <w:pPr>
                <w:pStyle w:val="Turinys1"/>
                <w:rPr>
                  <w:kern w:val="2"/>
                  <w14:ligatures w14:val="standardContextual"/>
                </w:rPr>
              </w:pPr>
              <w:hyperlink w:anchor="_Toc198225284" w:history="1">
                <w:r w:rsidRPr="00555208">
                  <w:rPr>
                    <w:rStyle w:val="Hipersaitas"/>
                  </w:rPr>
                  <w:t>4. Tiekėjų pašalinimo pagrindai ir kvalifikacijos reikalavimai</w:t>
                </w:r>
                <w:r>
                  <w:rPr>
                    <w:webHidden/>
                  </w:rPr>
                  <w:tab/>
                </w:r>
                <w:r>
                  <w:rPr>
                    <w:webHidden/>
                  </w:rPr>
                  <w:fldChar w:fldCharType="begin"/>
                </w:r>
                <w:r>
                  <w:rPr>
                    <w:webHidden/>
                  </w:rPr>
                  <w:instrText xml:space="preserve"> PAGEREF _Toc198225284 \h </w:instrText>
                </w:r>
                <w:r>
                  <w:rPr>
                    <w:webHidden/>
                  </w:rPr>
                </w:r>
                <w:r>
                  <w:rPr>
                    <w:webHidden/>
                  </w:rPr>
                  <w:fldChar w:fldCharType="separate"/>
                </w:r>
                <w:r>
                  <w:rPr>
                    <w:webHidden/>
                  </w:rPr>
                  <w:t>4</w:t>
                </w:r>
                <w:r>
                  <w:rPr>
                    <w:webHidden/>
                  </w:rPr>
                  <w:fldChar w:fldCharType="end"/>
                </w:r>
              </w:hyperlink>
            </w:p>
            <w:p w14:paraId="1A8B26BF" w14:textId="2A38B451" w:rsidR="00692F38" w:rsidRDefault="00692F38" w:rsidP="00692F38">
              <w:pPr>
                <w:pStyle w:val="Turinys1"/>
                <w:rPr>
                  <w:kern w:val="2"/>
                  <w14:ligatures w14:val="standardContextual"/>
                </w:rPr>
              </w:pPr>
              <w:hyperlink w:anchor="_Toc198225285" w:history="1">
                <w:r w:rsidRPr="00555208">
                  <w:rPr>
                    <w:rStyle w:val="Hipersaitas"/>
                  </w:rPr>
                  <w:t>5.Reikalavimai, susiję su nacionaliniu saugumu</w:t>
                </w:r>
                <w:r>
                  <w:rPr>
                    <w:webHidden/>
                  </w:rPr>
                  <w:tab/>
                </w:r>
                <w:r>
                  <w:rPr>
                    <w:webHidden/>
                  </w:rPr>
                  <w:fldChar w:fldCharType="begin"/>
                </w:r>
                <w:r>
                  <w:rPr>
                    <w:webHidden/>
                  </w:rPr>
                  <w:instrText xml:space="preserve"> PAGEREF _Toc198225285 \h </w:instrText>
                </w:r>
                <w:r>
                  <w:rPr>
                    <w:webHidden/>
                  </w:rPr>
                </w:r>
                <w:r>
                  <w:rPr>
                    <w:webHidden/>
                  </w:rPr>
                  <w:fldChar w:fldCharType="separate"/>
                </w:r>
                <w:r>
                  <w:rPr>
                    <w:webHidden/>
                  </w:rPr>
                  <w:t>4</w:t>
                </w:r>
                <w:r>
                  <w:rPr>
                    <w:webHidden/>
                  </w:rPr>
                  <w:fldChar w:fldCharType="end"/>
                </w:r>
              </w:hyperlink>
            </w:p>
            <w:p w14:paraId="675A3A69" w14:textId="6D0F1034" w:rsidR="00692F38" w:rsidRDefault="00692F38" w:rsidP="00692F38">
              <w:pPr>
                <w:pStyle w:val="Turinys1"/>
                <w:rPr>
                  <w:kern w:val="2"/>
                  <w14:ligatures w14:val="standardContextual"/>
                </w:rPr>
              </w:pPr>
              <w:hyperlink w:anchor="_Toc198225286" w:history="1">
                <w:r w:rsidRPr="00555208">
                  <w:rPr>
                    <w:rStyle w:val="Hipersaitas"/>
                  </w:rPr>
                  <w:t>6. Specialieji reikalavimai pasiūlymų rengimui ir pateikimui</w:t>
                </w:r>
                <w:r>
                  <w:rPr>
                    <w:webHidden/>
                  </w:rPr>
                  <w:tab/>
                </w:r>
                <w:r>
                  <w:rPr>
                    <w:webHidden/>
                  </w:rPr>
                  <w:fldChar w:fldCharType="begin"/>
                </w:r>
                <w:r>
                  <w:rPr>
                    <w:webHidden/>
                  </w:rPr>
                  <w:instrText xml:space="preserve"> PAGEREF _Toc198225286 \h </w:instrText>
                </w:r>
                <w:r>
                  <w:rPr>
                    <w:webHidden/>
                  </w:rPr>
                </w:r>
                <w:r>
                  <w:rPr>
                    <w:webHidden/>
                  </w:rPr>
                  <w:fldChar w:fldCharType="separate"/>
                </w:r>
                <w:r>
                  <w:rPr>
                    <w:webHidden/>
                  </w:rPr>
                  <w:t>4</w:t>
                </w:r>
                <w:r>
                  <w:rPr>
                    <w:webHidden/>
                  </w:rPr>
                  <w:fldChar w:fldCharType="end"/>
                </w:r>
              </w:hyperlink>
            </w:p>
            <w:p w14:paraId="0B7FC3DC" w14:textId="3F01AE2A" w:rsidR="00692F38" w:rsidRDefault="00692F38" w:rsidP="00692F38">
              <w:pPr>
                <w:pStyle w:val="Turinys1"/>
                <w:rPr>
                  <w:kern w:val="2"/>
                  <w14:ligatures w14:val="standardContextual"/>
                </w:rPr>
              </w:pPr>
              <w:hyperlink w:anchor="_Toc198225287" w:history="1">
                <w:r w:rsidRPr="00555208">
                  <w:rPr>
                    <w:rStyle w:val="Hipersaitas"/>
                  </w:rPr>
                  <w:t>7. Pasiūlymo galiojimo užtikrinimas</w:t>
                </w:r>
                <w:r>
                  <w:rPr>
                    <w:webHidden/>
                  </w:rPr>
                  <w:tab/>
                </w:r>
                <w:r>
                  <w:rPr>
                    <w:webHidden/>
                  </w:rPr>
                  <w:fldChar w:fldCharType="begin"/>
                </w:r>
                <w:r>
                  <w:rPr>
                    <w:webHidden/>
                  </w:rPr>
                  <w:instrText xml:space="preserve"> PAGEREF _Toc198225287 \h </w:instrText>
                </w:r>
                <w:r>
                  <w:rPr>
                    <w:webHidden/>
                  </w:rPr>
                </w:r>
                <w:r>
                  <w:rPr>
                    <w:webHidden/>
                  </w:rPr>
                  <w:fldChar w:fldCharType="separate"/>
                </w:r>
                <w:r>
                  <w:rPr>
                    <w:webHidden/>
                  </w:rPr>
                  <w:t>5</w:t>
                </w:r>
                <w:r>
                  <w:rPr>
                    <w:webHidden/>
                  </w:rPr>
                  <w:fldChar w:fldCharType="end"/>
                </w:r>
              </w:hyperlink>
            </w:p>
            <w:p w14:paraId="3F89901C" w14:textId="07AEF4CB" w:rsidR="00692F38" w:rsidRDefault="00692F38" w:rsidP="00692F38">
              <w:pPr>
                <w:pStyle w:val="Turinys1"/>
                <w:rPr>
                  <w:kern w:val="2"/>
                  <w14:ligatures w14:val="standardContextual"/>
                </w:rPr>
              </w:pPr>
              <w:hyperlink w:anchor="_Toc198225288" w:history="1">
                <w:r w:rsidRPr="00555208">
                  <w:rPr>
                    <w:rStyle w:val="Hipersaitas"/>
                  </w:rPr>
                  <w:t>8. Elektroninis aukcionas</w:t>
                </w:r>
                <w:r>
                  <w:rPr>
                    <w:webHidden/>
                  </w:rPr>
                  <w:tab/>
                </w:r>
                <w:r>
                  <w:rPr>
                    <w:webHidden/>
                  </w:rPr>
                  <w:fldChar w:fldCharType="begin"/>
                </w:r>
                <w:r>
                  <w:rPr>
                    <w:webHidden/>
                  </w:rPr>
                  <w:instrText xml:space="preserve"> PAGEREF _Toc198225288 \h </w:instrText>
                </w:r>
                <w:r>
                  <w:rPr>
                    <w:webHidden/>
                  </w:rPr>
                </w:r>
                <w:r>
                  <w:rPr>
                    <w:webHidden/>
                  </w:rPr>
                  <w:fldChar w:fldCharType="separate"/>
                </w:r>
                <w:r>
                  <w:rPr>
                    <w:webHidden/>
                  </w:rPr>
                  <w:t>6</w:t>
                </w:r>
                <w:r>
                  <w:rPr>
                    <w:webHidden/>
                  </w:rPr>
                  <w:fldChar w:fldCharType="end"/>
                </w:r>
              </w:hyperlink>
            </w:p>
            <w:p w14:paraId="1B6A5D10" w14:textId="21354211" w:rsidR="00692F38" w:rsidRDefault="00692F38" w:rsidP="00692F38">
              <w:pPr>
                <w:pStyle w:val="Turinys1"/>
                <w:rPr>
                  <w:kern w:val="2"/>
                  <w14:ligatures w14:val="standardContextual"/>
                </w:rPr>
              </w:pPr>
              <w:hyperlink w:anchor="_Toc198225289" w:history="1">
                <w:r w:rsidRPr="00555208">
                  <w:rPr>
                    <w:rStyle w:val="Hipersaitas"/>
                  </w:rPr>
                  <w:t>9. Pasiūlymų vertinimas</w:t>
                </w:r>
                <w:r>
                  <w:rPr>
                    <w:webHidden/>
                  </w:rPr>
                  <w:tab/>
                </w:r>
                <w:r>
                  <w:rPr>
                    <w:webHidden/>
                  </w:rPr>
                  <w:fldChar w:fldCharType="begin"/>
                </w:r>
                <w:r>
                  <w:rPr>
                    <w:webHidden/>
                  </w:rPr>
                  <w:instrText xml:space="preserve"> PAGEREF _Toc198225289 \h </w:instrText>
                </w:r>
                <w:r>
                  <w:rPr>
                    <w:webHidden/>
                  </w:rPr>
                </w:r>
                <w:r>
                  <w:rPr>
                    <w:webHidden/>
                  </w:rPr>
                  <w:fldChar w:fldCharType="separate"/>
                </w:r>
                <w:r>
                  <w:rPr>
                    <w:webHidden/>
                  </w:rPr>
                  <w:t>6</w:t>
                </w:r>
                <w:r>
                  <w:rPr>
                    <w:webHidden/>
                  </w:rPr>
                  <w:fldChar w:fldCharType="end"/>
                </w:r>
              </w:hyperlink>
            </w:p>
            <w:p w14:paraId="5A80EEF3" w14:textId="69B08125" w:rsidR="00692F38" w:rsidRDefault="00692F38" w:rsidP="00692F38">
              <w:pPr>
                <w:pStyle w:val="Turinys1"/>
                <w:rPr>
                  <w:kern w:val="2"/>
                  <w14:ligatures w14:val="standardContextual"/>
                </w:rPr>
              </w:pPr>
              <w:hyperlink w:anchor="_Toc198225290" w:history="1">
                <w:r w:rsidRPr="00555208">
                  <w:rPr>
                    <w:rStyle w:val="Hipersaitas"/>
                  </w:rPr>
                  <w:t>10. Sutarties sudarymas</w:t>
                </w:r>
                <w:r>
                  <w:rPr>
                    <w:webHidden/>
                  </w:rPr>
                  <w:tab/>
                </w:r>
                <w:r>
                  <w:rPr>
                    <w:webHidden/>
                  </w:rPr>
                  <w:fldChar w:fldCharType="begin"/>
                </w:r>
                <w:r>
                  <w:rPr>
                    <w:webHidden/>
                  </w:rPr>
                  <w:instrText xml:space="preserve"> PAGEREF _Toc198225290 \h </w:instrText>
                </w:r>
                <w:r>
                  <w:rPr>
                    <w:webHidden/>
                  </w:rPr>
                </w:r>
                <w:r>
                  <w:rPr>
                    <w:webHidden/>
                  </w:rPr>
                  <w:fldChar w:fldCharType="separate"/>
                </w:r>
                <w:r>
                  <w:rPr>
                    <w:webHidden/>
                  </w:rPr>
                  <w:t>6</w:t>
                </w:r>
                <w:r>
                  <w:rPr>
                    <w:webHidden/>
                  </w:rPr>
                  <w:fldChar w:fldCharType="end"/>
                </w:r>
              </w:hyperlink>
            </w:p>
            <w:p w14:paraId="1F5BCCB3" w14:textId="642C0C14" w:rsidR="00692F38" w:rsidRDefault="00692F38" w:rsidP="00692F38">
              <w:pPr>
                <w:pStyle w:val="Turinys1"/>
                <w:rPr>
                  <w:kern w:val="2"/>
                  <w14:ligatures w14:val="standardContextual"/>
                </w:rPr>
              </w:pPr>
              <w:hyperlink w:anchor="_Toc198225291" w:history="1">
                <w:r w:rsidRPr="00555208">
                  <w:rPr>
                    <w:rStyle w:val="Hipersaitas"/>
                  </w:rPr>
                  <w:t>11. Kitos sąlygos</w:t>
                </w:r>
                <w:r>
                  <w:rPr>
                    <w:webHidden/>
                  </w:rPr>
                  <w:tab/>
                </w:r>
                <w:r>
                  <w:rPr>
                    <w:webHidden/>
                  </w:rPr>
                  <w:fldChar w:fldCharType="begin"/>
                </w:r>
                <w:r>
                  <w:rPr>
                    <w:webHidden/>
                  </w:rPr>
                  <w:instrText xml:space="preserve"> PAGEREF _Toc198225291 \h </w:instrText>
                </w:r>
                <w:r>
                  <w:rPr>
                    <w:webHidden/>
                  </w:rPr>
                </w:r>
                <w:r>
                  <w:rPr>
                    <w:webHidden/>
                  </w:rPr>
                  <w:fldChar w:fldCharType="separate"/>
                </w:r>
                <w:r>
                  <w:rPr>
                    <w:webHidden/>
                  </w:rPr>
                  <w:t>6</w:t>
                </w:r>
                <w:r>
                  <w:rPr>
                    <w:webHidden/>
                  </w:rPr>
                  <w:fldChar w:fldCharType="end"/>
                </w:r>
              </w:hyperlink>
            </w:p>
            <w:p w14:paraId="1FC8C280" w14:textId="68E17051" w:rsidR="00692F38" w:rsidRDefault="00692F38">
              <w:pPr>
                <w:pStyle w:val="Turinys2"/>
                <w:rPr>
                  <w:noProof/>
                  <w:kern w:val="2"/>
                  <w:sz w:val="24"/>
                  <w:szCs w:val="24"/>
                  <w14:ligatures w14:val="standardContextual"/>
                </w:rPr>
              </w:pPr>
              <w:hyperlink w:anchor="_Toc198225292" w:history="1">
                <w:r w:rsidRPr="00555208">
                  <w:rPr>
                    <w:rStyle w:val="Hipersaitas"/>
                    <w:rFonts w:ascii="Times New Roman" w:eastAsia="Calibri Light" w:hAnsi="Times New Roman" w:cs="Times New Roman"/>
                    <w:noProof/>
                  </w:rPr>
                  <w:t>Specialiųjų pirkimo sąlygų 1 priedas „Terminai“</w:t>
                </w:r>
                <w:r>
                  <w:rPr>
                    <w:noProof/>
                    <w:webHidden/>
                  </w:rPr>
                  <w:tab/>
                </w:r>
                <w:r>
                  <w:rPr>
                    <w:noProof/>
                    <w:webHidden/>
                  </w:rPr>
                  <w:fldChar w:fldCharType="begin"/>
                </w:r>
                <w:r>
                  <w:rPr>
                    <w:noProof/>
                    <w:webHidden/>
                  </w:rPr>
                  <w:instrText xml:space="preserve"> PAGEREF _Toc198225292 \h </w:instrText>
                </w:r>
                <w:r>
                  <w:rPr>
                    <w:noProof/>
                    <w:webHidden/>
                  </w:rPr>
                </w:r>
                <w:r>
                  <w:rPr>
                    <w:noProof/>
                    <w:webHidden/>
                  </w:rPr>
                  <w:fldChar w:fldCharType="separate"/>
                </w:r>
                <w:r>
                  <w:rPr>
                    <w:noProof/>
                    <w:webHidden/>
                  </w:rPr>
                  <w:t>7</w:t>
                </w:r>
                <w:r>
                  <w:rPr>
                    <w:noProof/>
                    <w:webHidden/>
                  </w:rPr>
                  <w:fldChar w:fldCharType="end"/>
                </w:r>
              </w:hyperlink>
            </w:p>
            <w:p w14:paraId="73DA694F" w14:textId="427E6968" w:rsidR="00692F38" w:rsidRDefault="00692F38">
              <w:pPr>
                <w:pStyle w:val="Turinys2"/>
                <w:rPr>
                  <w:noProof/>
                  <w:kern w:val="2"/>
                  <w:sz w:val="24"/>
                  <w:szCs w:val="24"/>
                  <w14:ligatures w14:val="standardContextual"/>
                </w:rPr>
              </w:pPr>
              <w:hyperlink w:anchor="_Toc198225293" w:history="1">
                <w:r w:rsidRPr="00555208">
                  <w:rPr>
                    <w:rStyle w:val="Hipersaitas"/>
                    <w:rFonts w:ascii="Times New Roman" w:eastAsia="Calibri Light" w:hAnsi="Times New Roman" w:cs="Times New Roman"/>
                    <w:noProof/>
                  </w:rPr>
                  <w:t xml:space="preserve">Specialiųjų pirkimo sąlygų </w:t>
                </w:r>
                <w:r w:rsidRPr="00555208">
                  <w:rPr>
                    <w:rStyle w:val="Hipersaitas"/>
                    <w:rFonts w:ascii="Times New Roman" w:eastAsia="Calibri" w:hAnsi="Times New Roman" w:cs="Times New Roman"/>
                    <w:noProof/>
                  </w:rPr>
                  <w:t>2 priedas „Techninė specifikacija“</w:t>
                </w:r>
                <w:r>
                  <w:rPr>
                    <w:noProof/>
                    <w:webHidden/>
                  </w:rPr>
                  <w:tab/>
                </w:r>
                <w:r>
                  <w:rPr>
                    <w:noProof/>
                    <w:webHidden/>
                  </w:rPr>
                  <w:fldChar w:fldCharType="begin"/>
                </w:r>
                <w:r>
                  <w:rPr>
                    <w:noProof/>
                    <w:webHidden/>
                  </w:rPr>
                  <w:instrText xml:space="preserve"> PAGEREF _Toc198225293 \h </w:instrText>
                </w:r>
                <w:r>
                  <w:rPr>
                    <w:noProof/>
                    <w:webHidden/>
                  </w:rPr>
                </w:r>
                <w:r>
                  <w:rPr>
                    <w:noProof/>
                    <w:webHidden/>
                  </w:rPr>
                  <w:fldChar w:fldCharType="separate"/>
                </w:r>
                <w:r>
                  <w:rPr>
                    <w:noProof/>
                    <w:webHidden/>
                  </w:rPr>
                  <w:t>8</w:t>
                </w:r>
                <w:r>
                  <w:rPr>
                    <w:noProof/>
                    <w:webHidden/>
                  </w:rPr>
                  <w:fldChar w:fldCharType="end"/>
                </w:r>
              </w:hyperlink>
            </w:p>
            <w:p w14:paraId="1D070079" w14:textId="44DF7A4B" w:rsidR="00692F38" w:rsidRDefault="00692F38">
              <w:pPr>
                <w:pStyle w:val="Turinys2"/>
                <w:rPr>
                  <w:noProof/>
                  <w:kern w:val="2"/>
                  <w:sz w:val="24"/>
                  <w:szCs w:val="24"/>
                  <w14:ligatures w14:val="standardContextual"/>
                </w:rPr>
              </w:pPr>
              <w:hyperlink w:anchor="_Toc198225294" w:history="1">
                <w:r w:rsidRPr="00555208">
                  <w:rPr>
                    <w:rStyle w:val="Hipersaitas"/>
                    <w:rFonts w:ascii="Times New Roman" w:eastAsia="Calibri Light" w:hAnsi="Times New Roman" w:cs="Times New Roman"/>
                    <w:noProof/>
                  </w:rPr>
                  <w:t xml:space="preserve">Specialiųjų pirkimo sąlygų </w:t>
                </w:r>
                <w:r w:rsidRPr="00555208">
                  <w:rPr>
                    <w:rStyle w:val="Hipersaitas"/>
                    <w:rFonts w:ascii="Times New Roman" w:eastAsia="Calibri" w:hAnsi="Times New Roman" w:cs="Times New Roman"/>
                    <w:noProof/>
                  </w:rPr>
                  <w:t>3 priedas „Tiekėjų pašalinimo pagrindai“</w:t>
                </w:r>
                <w:r>
                  <w:rPr>
                    <w:noProof/>
                    <w:webHidden/>
                  </w:rPr>
                  <w:tab/>
                </w:r>
                <w:r>
                  <w:rPr>
                    <w:noProof/>
                    <w:webHidden/>
                  </w:rPr>
                  <w:fldChar w:fldCharType="begin"/>
                </w:r>
                <w:r>
                  <w:rPr>
                    <w:noProof/>
                    <w:webHidden/>
                  </w:rPr>
                  <w:instrText xml:space="preserve"> PAGEREF _Toc198225294 \h </w:instrText>
                </w:r>
                <w:r>
                  <w:rPr>
                    <w:noProof/>
                    <w:webHidden/>
                  </w:rPr>
                </w:r>
                <w:r>
                  <w:rPr>
                    <w:noProof/>
                    <w:webHidden/>
                  </w:rPr>
                  <w:fldChar w:fldCharType="separate"/>
                </w:r>
                <w:r>
                  <w:rPr>
                    <w:noProof/>
                    <w:webHidden/>
                  </w:rPr>
                  <w:t>9</w:t>
                </w:r>
                <w:r>
                  <w:rPr>
                    <w:noProof/>
                    <w:webHidden/>
                  </w:rPr>
                  <w:fldChar w:fldCharType="end"/>
                </w:r>
              </w:hyperlink>
            </w:p>
            <w:p w14:paraId="30A9F6B4" w14:textId="1D247001" w:rsidR="00692F38" w:rsidRDefault="00692F38">
              <w:pPr>
                <w:pStyle w:val="Turinys2"/>
                <w:rPr>
                  <w:noProof/>
                  <w:kern w:val="2"/>
                  <w:sz w:val="24"/>
                  <w:szCs w:val="24"/>
                  <w14:ligatures w14:val="standardContextual"/>
                </w:rPr>
              </w:pPr>
              <w:hyperlink w:anchor="_Toc198225295" w:history="1">
                <w:r w:rsidRPr="00555208">
                  <w:rPr>
                    <w:rStyle w:val="Hipersaitas"/>
                    <w:rFonts w:ascii="Times New Roman" w:eastAsia="Calibri Light" w:hAnsi="Times New Roman" w:cs="Times New Roman"/>
                    <w:noProof/>
                  </w:rPr>
                  <w:t xml:space="preserve">Specialiųjų pirkimo sąlygų </w:t>
                </w:r>
                <w:r w:rsidRPr="00555208">
                  <w:rPr>
                    <w:rStyle w:val="Hipersaitas"/>
                    <w:rFonts w:ascii="Times New Roman" w:eastAsia="Calibri" w:hAnsi="Times New Roman" w:cs="Times New Roman"/>
                    <w:noProof/>
                  </w:rPr>
                  <w:t>4 priedas „Tiekėjų kvalifikacijos reikalavimai“</w:t>
                </w:r>
                <w:r>
                  <w:rPr>
                    <w:noProof/>
                    <w:webHidden/>
                  </w:rPr>
                  <w:tab/>
                </w:r>
                <w:r>
                  <w:rPr>
                    <w:noProof/>
                    <w:webHidden/>
                  </w:rPr>
                  <w:fldChar w:fldCharType="begin"/>
                </w:r>
                <w:r>
                  <w:rPr>
                    <w:noProof/>
                    <w:webHidden/>
                  </w:rPr>
                  <w:instrText xml:space="preserve"> PAGEREF _Toc198225295 \h </w:instrText>
                </w:r>
                <w:r>
                  <w:rPr>
                    <w:noProof/>
                    <w:webHidden/>
                  </w:rPr>
                </w:r>
                <w:r>
                  <w:rPr>
                    <w:noProof/>
                    <w:webHidden/>
                  </w:rPr>
                  <w:fldChar w:fldCharType="separate"/>
                </w:r>
                <w:r>
                  <w:rPr>
                    <w:noProof/>
                    <w:webHidden/>
                  </w:rPr>
                  <w:t>10</w:t>
                </w:r>
                <w:r>
                  <w:rPr>
                    <w:noProof/>
                    <w:webHidden/>
                  </w:rPr>
                  <w:fldChar w:fldCharType="end"/>
                </w:r>
              </w:hyperlink>
            </w:p>
            <w:p w14:paraId="036A1B94" w14:textId="256482DB" w:rsidR="00692F38" w:rsidRDefault="00692F38">
              <w:pPr>
                <w:pStyle w:val="Turinys2"/>
                <w:rPr>
                  <w:noProof/>
                  <w:kern w:val="2"/>
                  <w:sz w:val="24"/>
                  <w:szCs w:val="24"/>
                  <w14:ligatures w14:val="standardContextual"/>
                </w:rPr>
              </w:pPr>
              <w:hyperlink w:anchor="_Toc198225296" w:history="1">
                <w:r w:rsidRPr="00555208">
                  <w:rPr>
                    <w:rStyle w:val="Hipersaitas"/>
                    <w:rFonts w:ascii="Times New Roman" w:eastAsia="Calibri Light" w:hAnsi="Times New Roman" w:cs="Times New Roman"/>
                    <w:noProof/>
                  </w:rPr>
                  <w:t>Specialiųjų pirkimo sąlygų 5 priedas „EBVPD“</w:t>
                </w:r>
                <w:r>
                  <w:rPr>
                    <w:noProof/>
                    <w:webHidden/>
                  </w:rPr>
                  <w:tab/>
                </w:r>
                <w:r>
                  <w:rPr>
                    <w:noProof/>
                    <w:webHidden/>
                  </w:rPr>
                  <w:fldChar w:fldCharType="begin"/>
                </w:r>
                <w:r>
                  <w:rPr>
                    <w:noProof/>
                    <w:webHidden/>
                  </w:rPr>
                  <w:instrText xml:space="preserve"> PAGEREF _Toc198225296 \h </w:instrText>
                </w:r>
                <w:r>
                  <w:rPr>
                    <w:noProof/>
                    <w:webHidden/>
                  </w:rPr>
                </w:r>
                <w:r>
                  <w:rPr>
                    <w:noProof/>
                    <w:webHidden/>
                  </w:rPr>
                  <w:fldChar w:fldCharType="separate"/>
                </w:r>
                <w:r>
                  <w:rPr>
                    <w:noProof/>
                    <w:webHidden/>
                  </w:rPr>
                  <w:t>11</w:t>
                </w:r>
                <w:r>
                  <w:rPr>
                    <w:noProof/>
                    <w:webHidden/>
                  </w:rPr>
                  <w:fldChar w:fldCharType="end"/>
                </w:r>
              </w:hyperlink>
            </w:p>
            <w:p w14:paraId="18B0BB7C" w14:textId="6F56E0C2" w:rsidR="00692F38" w:rsidRDefault="00692F38">
              <w:pPr>
                <w:pStyle w:val="Turinys2"/>
                <w:rPr>
                  <w:noProof/>
                  <w:kern w:val="2"/>
                  <w:sz w:val="24"/>
                  <w:szCs w:val="24"/>
                  <w14:ligatures w14:val="standardContextual"/>
                </w:rPr>
              </w:pPr>
              <w:hyperlink w:anchor="_Toc198225297" w:history="1">
                <w:r w:rsidRPr="00555208">
                  <w:rPr>
                    <w:rStyle w:val="Hipersaitas"/>
                    <w:rFonts w:ascii="Times New Roman" w:eastAsia="Calibri Light" w:hAnsi="Times New Roman" w:cs="Times New Roman"/>
                    <w:noProof/>
                  </w:rPr>
                  <w:t>Specialiųjų pirkimo sąlygų</w:t>
                </w:r>
                <w:r w:rsidRPr="00555208">
                  <w:rPr>
                    <w:rStyle w:val="Hipersaitas"/>
                    <w:rFonts w:ascii="Times New Roman" w:eastAsia="Calibri" w:hAnsi="Times New Roman" w:cs="Times New Roman"/>
                    <w:noProof/>
                  </w:rPr>
                  <w:t xml:space="preserve"> 6 priedas „Pasiūlymo forma“</w:t>
                </w:r>
                <w:r>
                  <w:rPr>
                    <w:noProof/>
                    <w:webHidden/>
                  </w:rPr>
                  <w:tab/>
                </w:r>
                <w:r>
                  <w:rPr>
                    <w:noProof/>
                    <w:webHidden/>
                  </w:rPr>
                  <w:fldChar w:fldCharType="begin"/>
                </w:r>
                <w:r>
                  <w:rPr>
                    <w:noProof/>
                    <w:webHidden/>
                  </w:rPr>
                  <w:instrText xml:space="preserve"> PAGEREF _Toc198225297 \h </w:instrText>
                </w:r>
                <w:r>
                  <w:rPr>
                    <w:noProof/>
                    <w:webHidden/>
                  </w:rPr>
                </w:r>
                <w:r>
                  <w:rPr>
                    <w:noProof/>
                    <w:webHidden/>
                  </w:rPr>
                  <w:fldChar w:fldCharType="separate"/>
                </w:r>
                <w:r>
                  <w:rPr>
                    <w:noProof/>
                    <w:webHidden/>
                  </w:rPr>
                  <w:t>12</w:t>
                </w:r>
                <w:r>
                  <w:rPr>
                    <w:noProof/>
                    <w:webHidden/>
                  </w:rPr>
                  <w:fldChar w:fldCharType="end"/>
                </w:r>
              </w:hyperlink>
            </w:p>
            <w:p w14:paraId="4F1538CC" w14:textId="7870D493" w:rsidR="00692F38" w:rsidRDefault="00692F38">
              <w:pPr>
                <w:pStyle w:val="Turinys2"/>
                <w:rPr>
                  <w:noProof/>
                  <w:kern w:val="2"/>
                  <w:sz w:val="24"/>
                  <w:szCs w:val="24"/>
                  <w14:ligatures w14:val="standardContextual"/>
                </w:rPr>
              </w:pPr>
              <w:hyperlink w:anchor="_Toc198225298" w:history="1">
                <w:r w:rsidRPr="00555208">
                  <w:rPr>
                    <w:rStyle w:val="Hipersaitas"/>
                    <w:rFonts w:ascii="Times New Roman" w:eastAsia="Calibri" w:hAnsi="Times New Roman" w:cs="Times New Roman"/>
                    <w:noProof/>
                  </w:rPr>
                  <w:t>Specialiųjų pirkimo sąlygų 7 priedas „Siūlomų specialistų sąrašas“</w:t>
                </w:r>
                <w:r>
                  <w:rPr>
                    <w:noProof/>
                    <w:webHidden/>
                  </w:rPr>
                  <w:tab/>
                </w:r>
                <w:r>
                  <w:rPr>
                    <w:noProof/>
                    <w:webHidden/>
                  </w:rPr>
                  <w:fldChar w:fldCharType="begin"/>
                </w:r>
                <w:r>
                  <w:rPr>
                    <w:noProof/>
                    <w:webHidden/>
                  </w:rPr>
                  <w:instrText xml:space="preserve"> PAGEREF _Toc198225298 \h </w:instrText>
                </w:r>
                <w:r>
                  <w:rPr>
                    <w:noProof/>
                    <w:webHidden/>
                  </w:rPr>
                </w:r>
                <w:r>
                  <w:rPr>
                    <w:noProof/>
                    <w:webHidden/>
                  </w:rPr>
                  <w:fldChar w:fldCharType="separate"/>
                </w:r>
                <w:r>
                  <w:rPr>
                    <w:noProof/>
                    <w:webHidden/>
                  </w:rPr>
                  <w:t>13</w:t>
                </w:r>
                <w:r>
                  <w:rPr>
                    <w:noProof/>
                    <w:webHidden/>
                  </w:rPr>
                  <w:fldChar w:fldCharType="end"/>
                </w:r>
              </w:hyperlink>
            </w:p>
            <w:p w14:paraId="7C30BF26" w14:textId="7A8FDE2A" w:rsidR="00692F38" w:rsidRDefault="00692F38">
              <w:pPr>
                <w:pStyle w:val="Turinys2"/>
                <w:rPr>
                  <w:noProof/>
                  <w:kern w:val="2"/>
                  <w:sz w:val="24"/>
                  <w:szCs w:val="24"/>
                  <w14:ligatures w14:val="standardContextual"/>
                </w:rPr>
              </w:pPr>
              <w:hyperlink w:anchor="_Toc198225299" w:history="1">
                <w:r w:rsidRPr="00555208">
                  <w:rPr>
                    <w:rStyle w:val="Hipersaitas"/>
                    <w:rFonts w:ascii="Times New Roman" w:eastAsia="Calibri" w:hAnsi="Times New Roman" w:cs="Times New Roman"/>
                    <w:noProof/>
                  </w:rPr>
                  <w:t>Specialiųjų pirkimo sąlygų 8 priedas „S</w:t>
                </w:r>
                <w:r w:rsidRPr="00555208">
                  <w:rPr>
                    <w:rStyle w:val="Hipersaitas"/>
                    <w:rFonts w:ascii="Times New Roman" w:hAnsi="Times New Roman" w:cs="Times New Roman"/>
                    <w:noProof/>
                  </w:rPr>
                  <w:t>utarties projektas</w:t>
                </w:r>
                <w:r w:rsidRPr="00555208">
                  <w:rPr>
                    <w:rStyle w:val="Hipersaitas"/>
                    <w:rFonts w:ascii="Times New Roman" w:eastAsia="Calibri" w:hAnsi="Times New Roman" w:cs="Times New Roman"/>
                    <w:noProof/>
                  </w:rPr>
                  <w:t>“</w:t>
                </w:r>
                <w:r>
                  <w:rPr>
                    <w:noProof/>
                    <w:webHidden/>
                  </w:rPr>
                  <w:tab/>
                </w:r>
                <w:r>
                  <w:rPr>
                    <w:noProof/>
                    <w:webHidden/>
                  </w:rPr>
                  <w:fldChar w:fldCharType="begin"/>
                </w:r>
                <w:r>
                  <w:rPr>
                    <w:noProof/>
                    <w:webHidden/>
                  </w:rPr>
                  <w:instrText xml:space="preserve"> PAGEREF _Toc198225299 \h </w:instrText>
                </w:r>
                <w:r>
                  <w:rPr>
                    <w:noProof/>
                    <w:webHidden/>
                  </w:rPr>
                </w:r>
                <w:r>
                  <w:rPr>
                    <w:noProof/>
                    <w:webHidden/>
                  </w:rPr>
                  <w:fldChar w:fldCharType="separate"/>
                </w:r>
                <w:r>
                  <w:rPr>
                    <w:noProof/>
                    <w:webHidden/>
                  </w:rPr>
                  <w:t>13</w:t>
                </w:r>
                <w:r>
                  <w:rPr>
                    <w:noProof/>
                    <w:webHidden/>
                  </w:rPr>
                  <w:fldChar w:fldCharType="end"/>
                </w:r>
              </w:hyperlink>
            </w:p>
            <w:p w14:paraId="0DDC40AE" w14:textId="75221B39" w:rsidR="001C24BC" w:rsidRPr="00590270" w:rsidRDefault="001C24BC" w:rsidP="00692F38">
              <w:pPr>
                <w:pStyle w:val="Turinys1"/>
                <w:rPr>
                  <w:shd w:val="clear" w:color="auto" w:fill="E6E6E6"/>
                </w:rPr>
              </w:pPr>
              <w:r w:rsidRPr="00685939">
                <w:rPr>
                  <w:shd w:val="clear" w:color="auto" w:fill="E6E6E6"/>
                </w:rPr>
                <w:fldChar w:fldCharType="end"/>
              </w:r>
            </w:p>
          </w:sdtContent>
        </w:sdt>
        <w:p w14:paraId="73CCB438" w14:textId="7B3EABDE" w:rsidR="005F13F0" w:rsidRPr="00BE33BB" w:rsidRDefault="001C24BC" w:rsidP="004E4612">
          <w:pPr>
            <w:spacing w:after="120" w:line="20" w:lineRule="atLeast"/>
            <w:contextualSpacing/>
            <w:rPr>
              <w:rFonts w:ascii="Times New Roman" w:hAnsi="Times New Roman" w:cs="Times New Roman"/>
              <w:sz w:val="24"/>
              <w:szCs w:val="24"/>
            </w:rPr>
          </w:pPr>
          <w:r w:rsidRPr="00BE33BB">
            <w:rPr>
              <w:rFonts w:ascii="Times New Roman" w:hAnsi="Times New Roman" w:cs="Times New Roman"/>
              <w:sz w:val="24"/>
              <w:szCs w:val="24"/>
            </w:rPr>
            <w:br w:type="page"/>
          </w:r>
        </w:p>
      </w:sdtContent>
    </w:sdt>
    <w:p w14:paraId="7DBFF88B" w14:textId="3AD44825" w:rsidR="002415C7" w:rsidRPr="00BE33BB" w:rsidRDefault="007157D2" w:rsidP="00575730">
      <w:pPr>
        <w:pStyle w:val="Antrat1"/>
        <w:spacing w:line="20" w:lineRule="atLeast"/>
        <w:contextualSpacing/>
        <w:rPr>
          <w:rFonts w:ascii="Times New Roman" w:hAnsi="Times New Roman" w:cs="Times New Roman"/>
          <w:b/>
          <w:bCs/>
          <w:color w:val="000000" w:themeColor="text1"/>
          <w:sz w:val="24"/>
          <w:szCs w:val="24"/>
        </w:rPr>
      </w:pPr>
      <w:bookmarkStart w:id="0" w:name="_Toc198225281"/>
      <w:bookmarkStart w:id="1" w:name="_Toc335201954"/>
      <w:bookmarkStart w:id="2" w:name="_Toc147739116"/>
      <w:r w:rsidRPr="00BE33BB">
        <w:rPr>
          <w:rFonts w:ascii="Times New Roman" w:hAnsi="Times New Roman" w:cs="Times New Roman"/>
          <w:b/>
          <w:bCs/>
          <w:color w:val="000000" w:themeColor="text1"/>
          <w:sz w:val="24"/>
          <w:szCs w:val="24"/>
        </w:rPr>
        <w:lastRenderedPageBreak/>
        <w:t xml:space="preserve">1. </w:t>
      </w:r>
      <w:r w:rsidR="00263B34" w:rsidRPr="00BE33BB">
        <w:rPr>
          <w:rFonts w:ascii="Times New Roman" w:hAnsi="Times New Roman" w:cs="Times New Roman"/>
          <w:b/>
          <w:bCs/>
          <w:color w:val="000000" w:themeColor="text1"/>
          <w:sz w:val="24"/>
          <w:szCs w:val="24"/>
        </w:rPr>
        <w:t>Bendra informacija</w:t>
      </w:r>
      <w:bookmarkEnd w:id="0"/>
    </w:p>
    <w:p w14:paraId="683CB674" w14:textId="6A3FF294" w:rsidR="00804203" w:rsidRDefault="00805932" w:rsidP="00884CBB">
      <w:pPr>
        <w:pStyle w:val="Betarp"/>
        <w:ind w:firstLine="1276"/>
        <w:jc w:val="both"/>
        <w:rPr>
          <w:rFonts w:ascii="Times New Roman" w:hAnsi="Times New Roman" w:cs="Times New Roman"/>
          <w:sz w:val="24"/>
          <w:szCs w:val="24"/>
        </w:rPr>
      </w:pPr>
      <w:bookmarkStart w:id="3" w:name="_Ref39426332"/>
      <w:bookmarkStart w:id="4" w:name="_Ref39426338"/>
      <w:bookmarkEnd w:id="1"/>
      <w:r w:rsidRPr="00780B0F">
        <w:rPr>
          <w:rFonts w:ascii="Times New Roman" w:hAnsi="Times New Roman" w:cs="Times New Roman"/>
          <w:sz w:val="24"/>
          <w:szCs w:val="24"/>
        </w:rPr>
        <w:t>1.</w:t>
      </w:r>
      <w:r w:rsidR="00860360">
        <w:rPr>
          <w:rFonts w:ascii="Times New Roman" w:hAnsi="Times New Roman" w:cs="Times New Roman"/>
          <w:sz w:val="24"/>
          <w:szCs w:val="24"/>
        </w:rPr>
        <w:t>1</w:t>
      </w:r>
      <w:r w:rsidRPr="00780B0F">
        <w:rPr>
          <w:rFonts w:ascii="Times New Roman" w:hAnsi="Times New Roman" w:cs="Times New Roman"/>
          <w:sz w:val="24"/>
          <w:szCs w:val="24"/>
        </w:rPr>
        <w:t>.</w:t>
      </w:r>
      <w:r w:rsidR="008A13C8" w:rsidRPr="00780B0F">
        <w:rPr>
          <w:rFonts w:ascii="Times New Roman" w:hAnsi="Times New Roman" w:cs="Times New Roman"/>
          <w:sz w:val="24"/>
          <w:szCs w:val="24"/>
        </w:rPr>
        <w:t xml:space="preserve"> </w:t>
      </w:r>
      <w:r w:rsidR="00024F38" w:rsidRPr="001B0276">
        <w:rPr>
          <w:rFonts w:ascii="Times New Roman" w:hAnsi="Times New Roman" w:cs="Times New Roman"/>
          <w:sz w:val="24"/>
          <w:szCs w:val="24"/>
        </w:rPr>
        <w:t xml:space="preserve">Perkančioji organizacija –  </w:t>
      </w:r>
      <w:r w:rsidR="00024F38" w:rsidRPr="001B0276">
        <w:rPr>
          <w:rFonts w:ascii="Times New Roman" w:eastAsia="Calibri" w:hAnsi="Times New Roman" w:cs="Times New Roman"/>
          <w:sz w:val="24"/>
          <w:szCs w:val="24"/>
        </w:rPr>
        <w:t xml:space="preserve">Lietuvos Respublikos aplinkos ministerijos Aplinkos projektų valdymo agentūra, juridinio asmens kodas 288779560, adresas </w:t>
      </w:r>
      <w:r w:rsidR="00024F38" w:rsidRPr="00131C7C">
        <w:rPr>
          <w:rFonts w:ascii="Times New Roman" w:eastAsia="Calibri" w:hAnsi="Times New Roman" w:cs="Times New Roman"/>
          <w:sz w:val="24"/>
          <w:szCs w:val="24"/>
        </w:rPr>
        <w:t>Labdarių g. 3-102</w:t>
      </w:r>
      <w:r w:rsidR="00024F38">
        <w:rPr>
          <w:rFonts w:ascii="Times New Roman" w:eastAsia="Calibri" w:hAnsi="Times New Roman" w:cs="Times New Roman"/>
          <w:sz w:val="24"/>
          <w:szCs w:val="24"/>
        </w:rPr>
        <w:t xml:space="preserve">, </w:t>
      </w:r>
      <w:r w:rsidR="00024F38" w:rsidRPr="00131C7C">
        <w:rPr>
          <w:rFonts w:ascii="Times New Roman" w:eastAsia="Calibri" w:hAnsi="Times New Roman" w:cs="Times New Roman"/>
          <w:sz w:val="24"/>
          <w:szCs w:val="24"/>
        </w:rPr>
        <w:t>01120 Vilnius</w:t>
      </w:r>
      <w:r w:rsidR="00024F38" w:rsidRPr="001B0276">
        <w:rPr>
          <w:rFonts w:ascii="Times New Roman" w:eastAsia="Calibri" w:hAnsi="Times New Roman" w:cs="Times New Roman"/>
          <w:sz w:val="24"/>
          <w:szCs w:val="24"/>
        </w:rPr>
        <w:t xml:space="preserve">. </w:t>
      </w:r>
      <w:r w:rsidR="00024F38" w:rsidRPr="001B0276">
        <w:rPr>
          <w:rFonts w:ascii="Times New Roman" w:eastAsiaTheme="minorHAnsi" w:hAnsi="Times New Roman" w:cs="Times New Roman"/>
          <w:sz w:val="24"/>
          <w:szCs w:val="24"/>
          <w:lang w:eastAsia="en-US"/>
        </w:rPr>
        <w:t>Perkančioji organizacija nėra PVM mokėtoja</w:t>
      </w:r>
      <w:r w:rsidR="00265F3D">
        <w:rPr>
          <w:rFonts w:ascii="Times New Roman" w:eastAsia="Calibri" w:hAnsi="Times New Roman" w:cs="Times New Roman"/>
          <w:sz w:val="24"/>
          <w:szCs w:val="24"/>
        </w:rPr>
        <w:t xml:space="preserve">, įgyvendindama </w:t>
      </w:r>
      <w:r w:rsidR="00804203">
        <w:rPr>
          <w:rFonts w:ascii="Times New Roman" w:hAnsi="Times New Roman" w:cs="Times New Roman"/>
          <w:sz w:val="24"/>
          <w:szCs w:val="24"/>
        </w:rPr>
        <w:t>p</w:t>
      </w:r>
      <w:r w:rsidR="00804203" w:rsidRPr="00804203">
        <w:rPr>
          <w:rFonts w:ascii="Times New Roman" w:hAnsi="Times New Roman" w:cs="Times New Roman"/>
          <w:sz w:val="24"/>
          <w:szCs w:val="24"/>
        </w:rPr>
        <w:t xml:space="preserve">lėtros programos pažangos priemonės Nr. 02-001-06-04-01 „Skatinti pastatų renovaciją“ 2 veiklos „Organinė renovacija“ 2.2 </w:t>
      </w:r>
      <w:proofErr w:type="spellStart"/>
      <w:r w:rsidR="00804203" w:rsidRPr="00804203">
        <w:rPr>
          <w:rFonts w:ascii="Times New Roman" w:hAnsi="Times New Roman" w:cs="Times New Roman"/>
          <w:sz w:val="24"/>
          <w:szCs w:val="24"/>
        </w:rPr>
        <w:t>poveiklę</w:t>
      </w:r>
      <w:proofErr w:type="spellEnd"/>
      <w:r w:rsidR="00804203" w:rsidRPr="00804203">
        <w:rPr>
          <w:rFonts w:ascii="Times New Roman" w:hAnsi="Times New Roman" w:cs="Times New Roman"/>
          <w:sz w:val="24"/>
          <w:szCs w:val="24"/>
        </w:rPr>
        <w:t xml:space="preserve"> „Dotacijos įgyvendinti bandomuosius daugiabučių ir viešųjų pastatų atnaujinimo (modernizavimo) organinėmis medžiagomis projektus“ </w:t>
      </w:r>
    </w:p>
    <w:p w14:paraId="6E819122" w14:textId="4B85D4AC" w:rsidR="00DD2F3C" w:rsidRPr="00621B3A" w:rsidRDefault="008A13C8" w:rsidP="00884CBB">
      <w:pPr>
        <w:pStyle w:val="Betarp"/>
        <w:ind w:firstLine="1276"/>
        <w:jc w:val="both"/>
        <w:rPr>
          <w:rFonts w:ascii="Times New Roman" w:hAnsi="Times New Roman" w:cs="Times New Roman"/>
          <w:sz w:val="24"/>
          <w:szCs w:val="24"/>
        </w:rPr>
      </w:pPr>
      <w:r w:rsidRPr="00621B3A">
        <w:rPr>
          <w:rFonts w:ascii="Times New Roman" w:hAnsi="Times New Roman" w:cs="Times New Roman"/>
          <w:sz w:val="24"/>
          <w:szCs w:val="24"/>
        </w:rPr>
        <w:t>1.</w:t>
      </w:r>
      <w:r w:rsidR="00860360">
        <w:rPr>
          <w:rFonts w:ascii="Times New Roman" w:hAnsi="Times New Roman" w:cs="Times New Roman"/>
          <w:sz w:val="24"/>
          <w:szCs w:val="24"/>
        </w:rPr>
        <w:t>2</w:t>
      </w:r>
      <w:r w:rsidRPr="00621B3A">
        <w:rPr>
          <w:rFonts w:ascii="Times New Roman" w:hAnsi="Times New Roman" w:cs="Times New Roman"/>
          <w:sz w:val="24"/>
          <w:szCs w:val="24"/>
        </w:rPr>
        <w:t xml:space="preserve">. Pirkimas neatliekamas naudojantis centralizuotų pirkimų katalogu, </w:t>
      </w:r>
      <w:r w:rsidR="00621B3A" w:rsidRPr="00621B3A">
        <w:rPr>
          <w:rFonts w:ascii="Times New Roman" w:hAnsi="Times New Roman" w:cs="Times New Roman"/>
          <w:sz w:val="24"/>
          <w:szCs w:val="24"/>
        </w:rPr>
        <w:t xml:space="preserve">nes CPO LT kataloge nėra galimybės nupirkti </w:t>
      </w:r>
      <w:r w:rsidR="00E221F8">
        <w:rPr>
          <w:rFonts w:ascii="Times New Roman" w:hAnsi="Times New Roman" w:cs="Times New Roman"/>
          <w:sz w:val="24"/>
          <w:szCs w:val="24"/>
        </w:rPr>
        <w:t>paslaugų</w:t>
      </w:r>
      <w:r w:rsidR="00621B3A" w:rsidRPr="00621B3A">
        <w:rPr>
          <w:rFonts w:ascii="Times New Roman" w:hAnsi="Times New Roman" w:cs="Times New Roman"/>
          <w:sz w:val="24"/>
          <w:szCs w:val="24"/>
        </w:rPr>
        <w:t>, atitinkančių perkančiosios organizacijos poreikius, visumos.</w:t>
      </w:r>
    </w:p>
    <w:p w14:paraId="09C9AF50" w14:textId="4F8A071C" w:rsidR="008A13C8" w:rsidRPr="00780B0F" w:rsidRDefault="008A13C8" w:rsidP="00884CBB">
      <w:pPr>
        <w:pStyle w:val="Betarp"/>
        <w:ind w:firstLine="1276"/>
        <w:jc w:val="both"/>
        <w:rPr>
          <w:rFonts w:ascii="Times New Roman" w:hAnsi="Times New Roman" w:cs="Times New Roman"/>
          <w:sz w:val="24"/>
          <w:szCs w:val="24"/>
        </w:rPr>
      </w:pPr>
      <w:r w:rsidRPr="00780B0F">
        <w:rPr>
          <w:rFonts w:ascii="Times New Roman" w:hAnsi="Times New Roman" w:cs="Times New Roman"/>
          <w:sz w:val="24"/>
          <w:szCs w:val="24"/>
        </w:rPr>
        <w:t>1.</w:t>
      </w:r>
      <w:r w:rsidR="00860360">
        <w:rPr>
          <w:rFonts w:ascii="Times New Roman" w:hAnsi="Times New Roman" w:cs="Times New Roman"/>
          <w:sz w:val="24"/>
          <w:szCs w:val="24"/>
        </w:rPr>
        <w:t>3</w:t>
      </w:r>
      <w:r w:rsidRPr="00780B0F">
        <w:rPr>
          <w:rFonts w:ascii="Times New Roman" w:hAnsi="Times New Roman" w:cs="Times New Roman"/>
          <w:sz w:val="24"/>
          <w:szCs w:val="24"/>
        </w:rPr>
        <w:t xml:space="preserve">. </w:t>
      </w:r>
      <w:r w:rsidRPr="00780B0F">
        <w:rPr>
          <w:rFonts w:ascii="Times New Roman" w:eastAsia="Times New Roman" w:hAnsi="Times New Roman" w:cs="Times New Roman"/>
          <w:sz w:val="24"/>
          <w:szCs w:val="24"/>
        </w:rPr>
        <w:t>Perkančioji organizacija nerezervuoja teisės dalyvauti pirkime.</w:t>
      </w:r>
    </w:p>
    <w:p w14:paraId="19573C46" w14:textId="0B23E4AE" w:rsidR="008A13C8" w:rsidRPr="00956797" w:rsidRDefault="008A13C8" w:rsidP="00956797">
      <w:pPr>
        <w:pStyle w:val="Betarp"/>
        <w:ind w:firstLine="1276"/>
        <w:jc w:val="both"/>
        <w:rPr>
          <w:rFonts w:ascii="Times New Roman" w:hAnsi="Times New Roman" w:cs="Times New Roman"/>
          <w:sz w:val="24"/>
          <w:szCs w:val="24"/>
        </w:rPr>
      </w:pPr>
      <w:r w:rsidRPr="00956797">
        <w:rPr>
          <w:rFonts w:ascii="Times New Roman" w:hAnsi="Times New Roman" w:cs="Times New Roman"/>
          <w:sz w:val="24"/>
          <w:szCs w:val="24"/>
        </w:rPr>
        <w:t>1.</w:t>
      </w:r>
      <w:r w:rsidR="00860360" w:rsidRPr="00956797">
        <w:rPr>
          <w:rFonts w:ascii="Times New Roman" w:hAnsi="Times New Roman" w:cs="Times New Roman"/>
          <w:sz w:val="24"/>
          <w:szCs w:val="24"/>
        </w:rPr>
        <w:t>4</w:t>
      </w:r>
      <w:r w:rsidRPr="00956797">
        <w:rPr>
          <w:rFonts w:ascii="Times New Roman" w:hAnsi="Times New Roman" w:cs="Times New Roman"/>
          <w:sz w:val="24"/>
          <w:szCs w:val="24"/>
        </w:rPr>
        <w:t>. Stebėtojai dalyvauti Komisijos posėdžiuose nėra kviečiami.</w:t>
      </w:r>
    </w:p>
    <w:p w14:paraId="26706F5A" w14:textId="2F0D6E09" w:rsidR="00024F38" w:rsidRDefault="00310E36" w:rsidP="00024F38">
      <w:pPr>
        <w:pStyle w:val="prastasiniatinklio"/>
        <w:spacing w:before="0" w:beforeAutospacing="0" w:after="0" w:afterAutospacing="0" w:line="240" w:lineRule="auto"/>
        <w:ind w:firstLine="1276"/>
        <w:jc w:val="both"/>
        <w:rPr>
          <w:rFonts w:ascii="Times New Roman" w:hAnsi="Times New Roman" w:cs="Times New Roman"/>
          <w:sz w:val="24"/>
          <w:szCs w:val="24"/>
        </w:rPr>
      </w:pPr>
      <w:r w:rsidRPr="00956797">
        <w:rPr>
          <w:rFonts w:ascii="Times New Roman" w:eastAsia="Times New Roman" w:hAnsi="Times New Roman" w:cs="Times New Roman"/>
          <w:color w:val="000000"/>
          <w:spacing w:val="2"/>
          <w:sz w:val="24"/>
          <w:szCs w:val="24"/>
          <w:shd w:val="clear" w:color="auto" w:fill="FFFFFF"/>
          <w:lang w:eastAsia="en-US"/>
        </w:rPr>
        <w:t>1.</w:t>
      </w:r>
      <w:r w:rsidR="00DC40BC" w:rsidRPr="00956797">
        <w:rPr>
          <w:rFonts w:ascii="Times New Roman" w:eastAsia="Times New Roman" w:hAnsi="Times New Roman" w:cs="Times New Roman"/>
          <w:color w:val="000000"/>
          <w:spacing w:val="2"/>
          <w:sz w:val="24"/>
          <w:szCs w:val="24"/>
          <w:shd w:val="clear" w:color="auto" w:fill="FFFFFF"/>
          <w:lang w:eastAsia="en-US"/>
        </w:rPr>
        <w:t>5</w:t>
      </w:r>
      <w:r w:rsidRPr="00956797">
        <w:rPr>
          <w:rFonts w:ascii="Times New Roman" w:eastAsia="Times New Roman" w:hAnsi="Times New Roman" w:cs="Times New Roman"/>
          <w:color w:val="000000"/>
          <w:spacing w:val="2"/>
          <w:sz w:val="24"/>
          <w:szCs w:val="24"/>
          <w:shd w:val="clear" w:color="auto" w:fill="FFFFFF"/>
          <w:lang w:eastAsia="en-US"/>
        </w:rPr>
        <w:t xml:space="preserve">. </w:t>
      </w:r>
      <w:r w:rsidR="00024F38" w:rsidRPr="001B0276">
        <w:rPr>
          <w:rFonts w:ascii="Times New Roman" w:hAnsi="Times New Roman" w:cs="Times New Roman"/>
          <w:sz w:val="24"/>
          <w:szCs w:val="24"/>
        </w:rPr>
        <w:t xml:space="preserve">Atliekamas žaliasis pirkimas. Pirkimas vykdomas vadovaujantis Aplinkos apsaugos kriterijų taikymo, vykdant žaliuosius pirkimus, tvarkos aprašo, patvirtinto </w:t>
      </w:r>
      <w:hyperlink r:id="rId13" w:history="1">
        <w:r w:rsidR="00024F38" w:rsidRPr="001B0276">
          <w:rPr>
            <w:rStyle w:val="Hipersaitas"/>
            <w:rFonts w:ascii="Times New Roman" w:hAnsi="Times New Roman" w:cs="Times New Roman"/>
            <w:sz w:val="24"/>
            <w:szCs w:val="24"/>
          </w:rPr>
          <w:t>Lietuvos Respublikos aplinkos ministro 2011 m. birželio 28 d. įsakymu Nr. D1-508 „Aplinkos apsaugos kriterijų taikymo, vykdant žaliuosius pirkimus, tvarkos aprašo patvirtinimo“</w:t>
        </w:r>
      </w:hyperlink>
      <w:r w:rsidR="00024F38" w:rsidRPr="001B0276">
        <w:rPr>
          <w:rFonts w:ascii="Times New Roman" w:hAnsi="Times New Roman" w:cs="Times New Roman"/>
          <w:sz w:val="24"/>
          <w:szCs w:val="24"/>
        </w:rPr>
        <w:t xml:space="preserve">, 4.4.3 papunkčiu – perkamos </w:t>
      </w:r>
      <w:r w:rsidR="00804203" w:rsidRPr="00804203">
        <w:rPr>
          <w:rFonts w:ascii="Times New Roman" w:hAnsi="Times New Roman" w:cs="Times New Roman"/>
          <w:bCs/>
          <w:kern w:val="1"/>
          <w:sz w:val="24"/>
          <w:szCs w:val="24"/>
          <w:lang w:eastAsia="ar-SA"/>
        </w:rPr>
        <w:t>Bandomųjų parodomųjų daugiabučių ir viešosios paskirties pastatų atnaujinimo (modernizavimo) naudojant skydus projekto metodinių rekomendacijų (metodikos) parengimo paslaugos</w:t>
      </w:r>
      <w:r w:rsidR="00024F38" w:rsidRPr="001B0276">
        <w:rPr>
          <w:rFonts w:ascii="Times New Roman" w:hAnsi="Times New Roman" w:cs="Times New Roman"/>
          <w:sz w:val="24"/>
          <w:szCs w:val="24"/>
        </w:rPr>
        <w:t xml:space="preserve">, nesusijusios su materialaus objekto sukūrimu, teikimo metu nėra numatomas reikšmingas neigiamas poveikis aplinkai, nesukuriamas taršos šaltinis ir negeneruojamos atliekos. </w:t>
      </w:r>
    </w:p>
    <w:p w14:paraId="45A92009" w14:textId="3BE76CCD" w:rsidR="00024F38" w:rsidRDefault="00024F38" w:rsidP="00024F38">
      <w:pPr>
        <w:pStyle w:val="prastasiniatinklio"/>
        <w:spacing w:before="0" w:beforeAutospacing="0" w:after="0" w:afterAutospacing="0" w:line="240" w:lineRule="auto"/>
        <w:ind w:firstLine="1276"/>
        <w:jc w:val="both"/>
        <w:rPr>
          <w:rFonts w:ascii="Times New Roman" w:eastAsia="Arial" w:hAnsi="Times New Roman" w:cs="Times New Roman"/>
          <w:sz w:val="24"/>
          <w:szCs w:val="24"/>
        </w:rPr>
      </w:pPr>
      <w:r>
        <w:rPr>
          <w:rFonts w:ascii="Times New Roman" w:hAnsi="Times New Roman" w:cs="Times New Roman"/>
          <w:sz w:val="24"/>
          <w:szCs w:val="24"/>
          <w:lang w:val="en-US"/>
        </w:rPr>
        <w:t>1</w:t>
      </w:r>
      <w:r w:rsidR="008A13C8" w:rsidRPr="00956797">
        <w:rPr>
          <w:rFonts w:ascii="Times New Roman" w:hAnsi="Times New Roman" w:cs="Times New Roman"/>
          <w:sz w:val="24"/>
          <w:szCs w:val="24"/>
          <w:lang w:eastAsia="en-US"/>
        </w:rPr>
        <w:t>.</w:t>
      </w:r>
      <w:r w:rsidR="00F536BB" w:rsidRPr="00956797">
        <w:rPr>
          <w:rFonts w:ascii="Times New Roman" w:hAnsi="Times New Roman" w:cs="Times New Roman"/>
          <w:sz w:val="24"/>
          <w:szCs w:val="24"/>
          <w:lang w:eastAsia="en-US"/>
        </w:rPr>
        <w:t>6</w:t>
      </w:r>
      <w:r w:rsidR="008A13C8" w:rsidRPr="00956797">
        <w:rPr>
          <w:rFonts w:ascii="Times New Roman" w:hAnsi="Times New Roman" w:cs="Times New Roman"/>
          <w:sz w:val="24"/>
          <w:szCs w:val="24"/>
          <w:lang w:eastAsia="en-US"/>
        </w:rPr>
        <w:t xml:space="preserve">. </w:t>
      </w:r>
      <w:r w:rsidR="007B4624" w:rsidRPr="00956797">
        <w:rPr>
          <w:rFonts w:ascii="Times New Roman" w:eastAsia="Arial" w:hAnsi="Times New Roman" w:cs="Times New Roman"/>
          <w:sz w:val="24"/>
          <w:szCs w:val="24"/>
        </w:rPr>
        <w:t>Išankstinis skelbimas apie pirkimą nebuvo paskelbtas.</w:t>
      </w:r>
    </w:p>
    <w:p w14:paraId="3C65D779" w14:textId="4EB30A90" w:rsidR="007B4624" w:rsidRPr="00780B0F" w:rsidRDefault="007B4624" w:rsidP="00024F38">
      <w:pPr>
        <w:pStyle w:val="prastasiniatinklio"/>
        <w:spacing w:before="0" w:beforeAutospacing="0" w:after="0" w:afterAutospacing="0" w:line="240" w:lineRule="auto"/>
        <w:ind w:firstLine="1276"/>
        <w:jc w:val="both"/>
        <w:rPr>
          <w:rFonts w:ascii="Times New Roman" w:hAnsi="Times New Roman" w:cs="Times New Roman"/>
          <w:sz w:val="24"/>
          <w:szCs w:val="24"/>
          <w:lang w:eastAsia="en-US"/>
        </w:rPr>
      </w:pPr>
      <w:r>
        <w:rPr>
          <w:rFonts w:ascii="Times New Roman" w:eastAsia="Arial" w:hAnsi="Times New Roman" w:cs="Times New Roman"/>
          <w:sz w:val="24"/>
          <w:szCs w:val="24"/>
        </w:rPr>
        <w:t xml:space="preserve">1.7. </w:t>
      </w:r>
      <w:r w:rsidRPr="00514C6D">
        <w:rPr>
          <w:rFonts w:ascii="Times New Roman" w:hAnsi="Times New Roman" w:cs="Times New Roman"/>
          <w:sz w:val="24"/>
          <w:szCs w:val="24"/>
          <w:lang w:eastAsia="en-US"/>
        </w:rPr>
        <w:t xml:space="preserve">Pirkime </w:t>
      </w:r>
      <w:r w:rsidRPr="00514C6D">
        <w:rPr>
          <w:rFonts w:ascii="Times New Roman" w:hAnsi="Times New Roman" w:cs="Times New Roman"/>
          <w:sz w:val="24"/>
          <w:szCs w:val="24"/>
        </w:rPr>
        <w:t>perkančioji organizacija</w:t>
      </w:r>
      <w:r w:rsidRPr="00514C6D">
        <w:rPr>
          <w:rFonts w:ascii="Times New Roman" w:hAnsi="Times New Roman" w:cs="Times New Roman"/>
          <w:sz w:val="24"/>
          <w:szCs w:val="24"/>
          <w:lang w:eastAsia="en-US"/>
        </w:rPr>
        <w:t xml:space="preserve"> nenumato skelbti pranešimo dėl savanoriško </w:t>
      </w:r>
      <w:proofErr w:type="spellStart"/>
      <w:r w:rsidRPr="00514C6D">
        <w:rPr>
          <w:rFonts w:ascii="Times New Roman" w:hAnsi="Times New Roman" w:cs="Times New Roman"/>
          <w:i/>
          <w:iCs/>
          <w:sz w:val="24"/>
          <w:szCs w:val="24"/>
          <w:lang w:eastAsia="en-US"/>
        </w:rPr>
        <w:t>ex</w:t>
      </w:r>
      <w:proofErr w:type="spellEnd"/>
      <w:r w:rsidRPr="00514C6D">
        <w:rPr>
          <w:rFonts w:ascii="Times New Roman" w:hAnsi="Times New Roman" w:cs="Times New Roman"/>
          <w:i/>
          <w:iCs/>
          <w:sz w:val="24"/>
          <w:szCs w:val="24"/>
          <w:lang w:eastAsia="en-US"/>
        </w:rPr>
        <w:t xml:space="preserve"> ante</w:t>
      </w:r>
      <w:r w:rsidRPr="00514C6D">
        <w:rPr>
          <w:rFonts w:ascii="Times New Roman" w:hAnsi="Times New Roman" w:cs="Times New Roman"/>
          <w:sz w:val="24"/>
          <w:szCs w:val="24"/>
          <w:lang w:eastAsia="en-US"/>
        </w:rPr>
        <w:t xml:space="preserve"> skaidrumo.</w:t>
      </w:r>
    </w:p>
    <w:p w14:paraId="100D5DA6" w14:textId="0D9EFB58" w:rsidR="008A13C8" w:rsidRPr="00780B0F" w:rsidRDefault="008A13C8" w:rsidP="00884CBB">
      <w:pPr>
        <w:pStyle w:val="Betarp"/>
        <w:ind w:firstLine="1276"/>
        <w:jc w:val="both"/>
        <w:rPr>
          <w:rFonts w:ascii="Times New Roman" w:hAnsi="Times New Roman" w:cs="Times New Roman"/>
          <w:sz w:val="24"/>
          <w:szCs w:val="24"/>
          <w:lang w:eastAsia="en-US"/>
        </w:rPr>
      </w:pPr>
      <w:r w:rsidRPr="00780B0F">
        <w:rPr>
          <w:rFonts w:ascii="Times New Roman" w:hAnsi="Times New Roman" w:cs="Times New Roman"/>
          <w:sz w:val="24"/>
          <w:szCs w:val="24"/>
        </w:rPr>
        <w:t>1.</w:t>
      </w:r>
      <w:r w:rsidR="008376FC">
        <w:rPr>
          <w:rFonts w:ascii="Times New Roman" w:hAnsi="Times New Roman" w:cs="Times New Roman"/>
          <w:sz w:val="24"/>
          <w:szCs w:val="24"/>
        </w:rPr>
        <w:t>8</w:t>
      </w:r>
      <w:r w:rsidRPr="00780B0F">
        <w:rPr>
          <w:rFonts w:ascii="Times New Roman" w:hAnsi="Times New Roman" w:cs="Times New Roman"/>
          <w:sz w:val="24"/>
          <w:szCs w:val="24"/>
        </w:rPr>
        <w:t xml:space="preserve">. Pirkime neleidžiama pateikti alternatyvių pasiūlymų. </w:t>
      </w:r>
    </w:p>
    <w:p w14:paraId="6BCE59B5" w14:textId="2BBD45D0" w:rsidR="008A13C8" w:rsidRPr="00780B0F" w:rsidRDefault="008A13C8" w:rsidP="00884CBB">
      <w:pPr>
        <w:pStyle w:val="Betarp"/>
        <w:ind w:firstLine="1276"/>
        <w:jc w:val="both"/>
        <w:rPr>
          <w:rFonts w:ascii="Times New Roman" w:eastAsia="Arial" w:hAnsi="Times New Roman" w:cs="Times New Roman"/>
          <w:color w:val="000000" w:themeColor="text1"/>
          <w:sz w:val="24"/>
          <w:szCs w:val="24"/>
        </w:rPr>
      </w:pPr>
      <w:r w:rsidRPr="00780B0F">
        <w:rPr>
          <w:rFonts w:ascii="Times New Roman" w:eastAsia="Arial" w:hAnsi="Times New Roman" w:cs="Times New Roman"/>
          <w:color w:val="000000" w:themeColor="text1"/>
          <w:sz w:val="24"/>
          <w:szCs w:val="24"/>
        </w:rPr>
        <w:t>1.</w:t>
      </w:r>
      <w:r w:rsidR="005A5B03">
        <w:rPr>
          <w:rFonts w:ascii="Times New Roman" w:eastAsia="Arial" w:hAnsi="Times New Roman" w:cs="Times New Roman"/>
          <w:color w:val="000000" w:themeColor="text1"/>
          <w:sz w:val="24"/>
          <w:szCs w:val="24"/>
        </w:rPr>
        <w:t>9</w:t>
      </w:r>
      <w:r w:rsidRPr="00780B0F">
        <w:rPr>
          <w:rFonts w:ascii="Times New Roman" w:eastAsia="Arial" w:hAnsi="Times New Roman" w:cs="Times New Roman"/>
          <w:color w:val="000000" w:themeColor="text1"/>
          <w:sz w:val="24"/>
          <w:szCs w:val="24"/>
        </w:rPr>
        <w:t>. Bendrosios pirkimo sąlygos yra neatskiriama šių pirkimo sąlygų dalis.</w:t>
      </w:r>
    </w:p>
    <w:p w14:paraId="66545BA1" w14:textId="16E2FC50" w:rsidR="008A13C8" w:rsidRPr="001E6AC8" w:rsidRDefault="008A13C8" w:rsidP="00884CBB">
      <w:pPr>
        <w:pStyle w:val="Betarp"/>
        <w:ind w:firstLine="1276"/>
        <w:jc w:val="both"/>
        <w:rPr>
          <w:rFonts w:ascii="Times New Roman" w:hAnsi="Times New Roman" w:cs="Times New Roman"/>
          <w:sz w:val="24"/>
          <w:szCs w:val="24"/>
        </w:rPr>
      </w:pPr>
      <w:r w:rsidRPr="001E6AC8">
        <w:rPr>
          <w:rFonts w:ascii="Times New Roman" w:hAnsi="Times New Roman" w:cs="Times New Roman"/>
          <w:sz w:val="24"/>
          <w:szCs w:val="24"/>
        </w:rPr>
        <w:t>1.1</w:t>
      </w:r>
      <w:r w:rsidR="003C7476">
        <w:rPr>
          <w:rFonts w:ascii="Times New Roman" w:hAnsi="Times New Roman" w:cs="Times New Roman"/>
          <w:sz w:val="24"/>
          <w:szCs w:val="24"/>
        </w:rPr>
        <w:t>0</w:t>
      </w:r>
      <w:r w:rsidRPr="001E6AC8">
        <w:rPr>
          <w:rFonts w:ascii="Times New Roman" w:hAnsi="Times New Roman" w:cs="Times New Roman"/>
          <w:sz w:val="24"/>
          <w:szCs w:val="24"/>
        </w:rPr>
        <w:t>.</w:t>
      </w:r>
      <w:r w:rsidRPr="001E6AC8">
        <w:rPr>
          <w:rFonts w:ascii="Times New Roman" w:eastAsia="Times New Roman" w:hAnsi="Times New Roman" w:cs="Times New Roman"/>
          <w:sz w:val="24"/>
          <w:szCs w:val="24"/>
          <w:lang w:eastAsia="en-US"/>
        </w:rPr>
        <w:t xml:space="preserve"> </w:t>
      </w:r>
      <w:r w:rsidRPr="001E6AC8">
        <w:rPr>
          <w:rFonts w:ascii="Times New Roman" w:hAnsi="Times New Roman" w:cs="Times New Roman"/>
          <w:sz w:val="24"/>
          <w:szCs w:val="24"/>
        </w:rPr>
        <w:t>Tiesioginį ryšį su tiekėjais įgalioti palaikyti perkančiosios organizacijos atstovai:</w:t>
      </w:r>
    </w:p>
    <w:p w14:paraId="1BEEFCDA" w14:textId="77777777" w:rsidR="00024F38" w:rsidRDefault="008A13C8" w:rsidP="00024F38">
      <w:pPr>
        <w:pStyle w:val="Betarp"/>
        <w:ind w:firstLine="1276"/>
        <w:jc w:val="both"/>
        <w:rPr>
          <w:rStyle w:val="Hipersaitas"/>
          <w:rFonts w:ascii="Times New Roman" w:eastAsia="Arial" w:hAnsi="Times New Roman" w:cs="Times New Roman"/>
          <w:sz w:val="24"/>
          <w:szCs w:val="24"/>
        </w:rPr>
      </w:pPr>
      <w:r w:rsidRPr="001E6AC8">
        <w:rPr>
          <w:rFonts w:ascii="Times New Roman" w:hAnsi="Times New Roman" w:cs="Times New Roman"/>
          <w:iCs/>
          <w:sz w:val="24"/>
          <w:szCs w:val="24"/>
        </w:rPr>
        <w:t>1.</w:t>
      </w:r>
      <w:r w:rsidR="003C7476">
        <w:rPr>
          <w:rFonts w:ascii="Times New Roman" w:hAnsi="Times New Roman" w:cs="Times New Roman"/>
          <w:iCs/>
          <w:sz w:val="24"/>
          <w:szCs w:val="24"/>
        </w:rPr>
        <w:t>10</w:t>
      </w:r>
      <w:r w:rsidRPr="001E6AC8">
        <w:rPr>
          <w:rFonts w:ascii="Times New Roman" w:hAnsi="Times New Roman" w:cs="Times New Roman"/>
          <w:iCs/>
          <w:sz w:val="24"/>
          <w:szCs w:val="24"/>
        </w:rPr>
        <w:t>.1. dėl pirkimo procedūrų –</w:t>
      </w:r>
      <w:r w:rsidR="000D297D">
        <w:rPr>
          <w:rFonts w:ascii="Times New Roman" w:hAnsi="Times New Roman" w:cs="Times New Roman"/>
          <w:iCs/>
          <w:sz w:val="24"/>
          <w:szCs w:val="24"/>
        </w:rPr>
        <w:t xml:space="preserve"> </w:t>
      </w:r>
      <w:r w:rsidR="004C4479" w:rsidRPr="001E6AC8">
        <w:rPr>
          <w:rFonts w:ascii="Times New Roman" w:hAnsi="Times New Roman" w:cs="Times New Roman"/>
          <w:sz w:val="24"/>
          <w:szCs w:val="24"/>
        </w:rPr>
        <w:t xml:space="preserve"> </w:t>
      </w:r>
      <w:r w:rsidR="00024F38" w:rsidRPr="001B0276">
        <w:rPr>
          <w:rFonts w:ascii="Times New Roman" w:eastAsia="Arial" w:hAnsi="Times New Roman" w:cs="Times New Roman"/>
          <w:sz w:val="24"/>
          <w:szCs w:val="24"/>
        </w:rPr>
        <w:t xml:space="preserve">Aurimas Baigys, Lietuvos Respublikos aplinkos ministerijos Aplinkos projektų valdymo agentūros (toliau – Agentūra) Viešųjų pirkimų skyriaus specialistas, </w:t>
      </w:r>
      <w:r w:rsidR="00024F38" w:rsidRPr="00131C7C">
        <w:rPr>
          <w:rFonts w:ascii="Times New Roman" w:eastAsia="Calibri" w:hAnsi="Times New Roman" w:cs="Times New Roman"/>
          <w:sz w:val="24"/>
          <w:szCs w:val="24"/>
        </w:rPr>
        <w:t>Labdarių g. 3-102</w:t>
      </w:r>
      <w:r w:rsidR="00024F38">
        <w:rPr>
          <w:rFonts w:ascii="Times New Roman" w:eastAsia="Calibri" w:hAnsi="Times New Roman" w:cs="Times New Roman"/>
          <w:sz w:val="24"/>
          <w:szCs w:val="24"/>
        </w:rPr>
        <w:t xml:space="preserve">, </w:t>
      </w:r>
      <w:r w:rsidR="00024F38" w:rsidRPr="00131C7C">
        <w:rPr>
          <w:rFonts w:ascii="Times New Roman" w:eastAsia="Calibri" w:hAnsi="Times New Roman" w:cs="Times New Roman"/>
          <w:sz w:val="24"/>
          <w:szCs w:val="24"/>
        </w:rPr>
        <w:t>01120 Vilnius</w:t>
      </w:r>
      <w:r w:rsidR="00024F38" w:rsidRPr="001B0276">
        <w:rPr>
          <w:rFonts w:ascii="Times New Roman" w:eastAsia="Arial" w:hAnsi="Times New Roman" w:cs="Times New Roman"/>
          <w:sz w:val="24"/>
          <w:szCs w:val="24"/>
        </w:rPr>
        <w:t xml:space="preserve">, tel. (+370 66614476), el. paštas </w:t>
      </w:r>
      <w:hyperlink r:id="rId14" w:history="1">
        <w:r w:rsidR="00024F38" w:rsidRPr="001B0276">
          <w:rPr>
            <w:rStyle w:val="Hipersaitas"/>
            <w:rFonts w:ascii="Times New Roman" w:eastAsia="Arial" w:hAnsi="Times New Roman" w:cs="Times New Roman"/>
            <w:sz w:val="24"/>
            <w:szCs w:val="24"/>
          </w:rPr>
          <w:t>aurimas.baigys@apva.lt</w:t>
        </w:r>
      </w:hyperlink>
      <w:r w:rsidR="00024F38">
        <w:rPr>
          <w:rStyle w:val="Hipersaitas"/>
          <w:rFonts w:ascii="Times New Roman" w:eastAsia="Arial" w:hAnsi="Times New Roman" w:cs="Times New Roman"/>
          <w:sz w:val="24"/>
          <w:szCs w:val="24"/>
        </w:rPr>
        <w:t>.</w:t>
      </w:r>
    </w:p>
    <w:p w14:paraId="3BA9D176" w14:textId="27B623E4" w:rsidR="003F425B" w:rsidRPr="003F425B" w:rsidRDefault="008A13C8" w:rsidP="003F425B">
      <w:pPr>
        <w:pStyle w:val="Betarp"/>
        <w:ind w:firstLine="1276"/>
        <w:jc w:val="both"/>
        <w:rPr>
          <w:rFonts w:ascii="Times New Roman" w:eastAsia="Arial" w:hAnsi="Times New Roman" w:cs="Times New Roman"/>
          <w:sz w:val="24"/>
          <w:szCs w:val="24"/>
        </w:rPr>
      </w:pPr>
      <w:r w:rsidRPr="001A7262">
        <w:rPr>
          <w:rFonts w:ascii="Times New Roman" w:hAnsi="Times New Roman" w:cs="Times New Roman"/>
          <w:sz w:val="24"/>
          <w:szCs w:val="24"/>
        </w:rPr>
        <w:t>1.</w:t>
      </w:r>
      <w:r w:rsidR="003C7476">
        <w:rPr>
          <w:rFonts w:ascii="Times New Roman" w:hAnsi="Times New Roman" w:cs="Times New Roman"/>
          <w:sz w:val="24"/>
          <w:szCs w:val="24"/>
        </w:rPr>
        <w:t>10</w:t>
      </w:r>
      <w:r w:rsidRPr="001A7262">
        <w:rPr>
          <w:rFonts w:ascii="Times New Roman" w:hAnsi="Times New Roman" w:cs="Times New Roman"/>
          <w:sz w:val="24"/>
          <w:szCs w:val="24"/>
        </w:rPr>
        <w:t xml:space="preserve">.2. dėl pirkimo objekto </w:t>
      </w:r>
      <w:r w:rsidRPr="00CA407A">
        <w:rPr>
          <w:rFonts w:ascii="Times New Roman" w:hAnsi="Times New Roman" w:cs="Times New Roman"/>
          <w:sz w:val="24"/>
          <w:szCs w:val="24"/>
        </w:rPr>
        <w:t>–</w:t>
      </w:r>
      <w:r w:rsidR="008778A3" w:rsidRPr="00CA407A">
        <w:rPr>
          <w:rFonts w:ascii="Times New Roman" w:hAnsi="Times New Roman" w:cs="Times New Roman"/>
          <w:sz w:val="24"/>
          <w:szCs w:val="24"/>
        </w:rPr>
        <w:t xml:space="preserve"> </w:t>
      </w:r>
      <w:bookmarkStart w:id="5" w:name="_Hlk162443833"/>
      <w:r w:rsidR="003F425B">
        <w:rPr>
          <w:rFonts w:ascii="Times New Roman" w:hAnsi="Times New Roman" w:cs="Times New Roman"/>
          <w:sz w:val="24"/>
          <w:szCs w:val="24"/>
        </w:rPr>
        <w:t xml:space="preserve">Mantas Juška, Agentūros Klimato neutralumo kompetencijų skyriaus projektų grupės vadovas, </w:t>
      </w:r>
      <w:r w:rsidR="003F425B" w:rsidRPr="00131C7C">
        <w:rPr>
          <w:rFonts w:ascii="Times New Roman" w:eastAsia="Calibri" w:hAnsi="Times New Roman" w:cs="Times New Roman"/>
          <w:sz w:val="24"/>
          <w:szCs w:val="24"/>
        </w:rPr>
        <w:t>Labdarių g. 3-102</w:t>
      </w:r>
      <w:r w:rsidR="003F425B">
        <w:rPr>
          <w:rFonts w:ascii="Times New Roman" w:eastAsia="Calibri" w:hAnsi="Times New Roman" w:cs="Times New Roman"/>
          <w:sz w:val="24"/>
          <w:szCs w:val="24"/>
        </w:rPr>
        <w:t xml:space="preserve">, </w:t>
      </w:r>
      <w:r w:rsidR="003F425B" w:rsidRPr="00131C7C">
        <w:rPr>
          <w:rFonts w:ascii="Times New Roman" w:eastAsia="Calibri" w:hAnsi="Times New Roman" w:cs="Times New Roman"/>
          <w:sz w:val="24"/>
          <w:szCs w:val="24"/>
        </w:rPr>
        <w:t>01120 Vilnius</w:t>
      </w:r>
      <w:r w:rsidR="003F425B" w:rsidRPr="001B0276">
        <w:rPr>
          <w:rFonts w:ascii="Times New Roman" w:eastAsia="Arial" w:hAnsi="Times New Roman" w:cs="Times New Roman"/>
          <w:sz w:val="24"/>
          <w:szCs w:val="24"/>
        </w:rPr>
        <w:t>, tel.</w:t>
      </w:r>
      <w:r w:rsidR="003F425B">
        <w:rPr>
          <w:rFonts w:ascii="Times New Roman" w:eastAsia="Arial" w:hAnsi="Times New Roman" w:cs="Times New Roman"/>
          <w:sz w:val="24"/>
          <w:szCs w:val="24"/>
        </w:rPr>
        <w:t xml:space="preserve"> (</w:t>
      </w:r>
      <w:r w:rsidR="003F425B" w:rsidRPr="003F425B">
        <w:rPr>
          <w:rFonts w:ascii="Times New Roman" w:eastAsia="Arial" w:hAnsi="Times New Roman" w:cs="Times New Roman"/>
          <w:sz w:val="24"/>
          <w:szCs w:val="24"/>
        </w:rPr>
        <w:t>+370 686 43</w:t>
      </w:r>
      <w:r w:rsidR="003F425B">
        <w:rPr>
          <w:rFonts w:ascii="Times New Roman" w:eastAsia="Arial" w:hAnsi="Times New Roman" w:cs="Times New Roman"/>
          <w:sz w:val="24"/>
          <w:szCs w:val="24"/>
        </w:rPr>
        <w:t> </w:t>
      </w:r>
      <w:r w:rsidR="003F425B" w:rsidRPr="003F425B">
        <w:rPr>
          <w:rFonts w:ascii="Times New Roman" w:eastAsia="Arial" w:hAnsi="Times New Roman" w:cs="Times New Roman"/>
          <w:sz w:val="24"/>
          <w:szCs w:val="24"/>
        </w:rPr>
        <w:t>721</w:t>
      </w:r>
      <w:r w:rsidR="003F425B">
        <w:rPr>
          <w:rFonts w:ascii="Times New Roman" w:eastAsia="Arial" w:hAnsi="Times New Roman" w:cs="Times New Roman"/>
          <w:sz w:val="24"/>
          <w:szCs w:val="24"/>
        </w:rPr>
        <w:t xml:space="preserve">), el. paštas </w:t>
      </w:r>
      <w:hyperlink r:id="rId15" w:history="1">
        <w:r w:rsidR="003F425B" w:rsidRPr="003F425B">
          <w:rPr>
            <w:rStyle w:val="Hipersaitas"/>
            <w:rFonts w:ascii="Times New Roman" w:eastAsia="Arial" w:hAnsi="Times New Roman" w:cs="Times New Roman"/>
            <w:sz w:val="24"/>
            <w:szCs w:val="24"/>
          </w:rPr>
          <w:t>mantas.juska@apva.lt</w:t>
        </w:r>
      </w:hyperlink>
      <w:r w:rsidR="003F425B">
        <w:rPr>
          <w:rFonts w:ascii="Times New Roman" w:eastAsia="Arial" w:hAnsi="Times New Roman" w:cs="Times New Roman"/>
          <w:sz w:val="24"/>
          <w:szCs w:val="24"/>
        </w:rPr>
        <w:t>.</w:t>
      </w:r>
    </w:p>
    <w:p w14:paraId="14EB0F56" w14:textId="7CD582D1" w:rsidR="003F425B" w:rsidRPr="003F425B" w:rsidRDefault="003F425B" w:rsidP="003F425B">
      <w:pPr>
        <w:pStyle w:val="Betarp"/>
        <w:ind w:firstLine="1276"/>
        <w:jc w:val="both"/>
        <w:rPr>
          <w:rFonts w:ascii="Times New Roman" w:eastAsia="Arial" w:hAnsi="Times New Roman" w:cs="Times New Roman"/>
          <w:sz w:val="24"/>
          <w:szCs w:val="24"/>
        </w:rPr>
      </w:pPr>
    </w:p>
    <w:p w14:paraId="4D1A241C" w14:textId="18B81615" w:rsidR="005F0C56" w:rsidRPr="001A7262" w:rsidRDefault="005F0C56" w:rsidP="00024F38">
      <w:pPr>
        <w:pStyle w:val="Betarp"/>
        <w:ind w:firstLine="1276"/>
        <w:jc w:val="both"/>
        <w:rPr>
          <w:rFonts w:ascii="Times New Roman" w:hAnsi="Times New Roman" w:cs="Times New Roman"/>
          <w:sz w:val="24"/>
          <w:szCs w:val="24"/>
        </w:rPr>
      </w:pPr>
    </w:p>
    <w:p w14:paraId="4A305B18" w14:textId="2E47B8C1" w:rsidR="001A43B5" w:rsidRPr="001E6AC8" w:rsidRDefault="003C7476" w:rsidP="003C7476">
      <w:pPr>
        <w:pStyle w:val="Betarp"/>
        <w:tabs>
          <w:tab w:val="left" w:pos="7812"/>
        </w:tabs>
        <w:ind w:firstLine="1276"/>
        <w:jc w:val="both"/>
        <w:rPr>
          <w:rFonts w:ascii="Times New Roman" w:hAnsi="Times New Roman" w:cs="Times New Roman"/>
          <w:sz w:val="24"/>
          <w:szCs w:val="24"/>
        </w:rPr>
      </w:pPr>
      <w:r>
        <w:rPr>
          <w:rFonts w:ascii="Times New Roman" w:hAnsi="Times New Roman" w:cs="Times New Roman"/>
          <w:sz w:val="24"/>
          <w:szCs w:val="24"/>
        </w:rPr>
        <w:tab/>
      </w:r>
    </w:p>
    <w:p w14:paraId="5DEDEBC7" w14:textId="1ED44FB6" w:rsidR="00B41C66" w:rsidRPr="00BE33BB" w:rsidRDefault="00507DC9" w:rsidP="00717DCC">
      <w:pPr>
        <w:pStyle w:val="Antrat1"/>
        <w:spacing w:line="20" w:lineRule="atLeast"/>
        <w:contextualSpacing/>
        <w:rPr>
          <w:rFonts w:ascii="Times New Roman" w:hAnsi="Times New Roman" w:cs="Times New Roman"/>
          <w:b/>
          <w:bCs/>
          <w:color w:val="000000" w:themeColor="text1"/>
          <w:sz w:val="24"/>
          <w:szCs w:val="24"/>
        </w:rPr>
      </w:pPr>
      <w:bookmarkStart w:id="6" w:name="_Toc198225282"/>
      <w:bookmarkEnd w:id="5"/>
      <w:r w:rsidRPr="00BE33BB">
        <w:rPr>
          <w:rFonts w:ascii="Times New Roman" w:hAnsi="Times New Roman" w:cs="Times New Roman"/>
          <w:b/>
          <w:bCs/>
          <w:color w:val="000000" w:themeColor="text1"/>
          <w:sz w:val="24"/>
          <w:szCs w:val="24"/>
        </w:rPr>
        <w:t xml:space="preserve">2. </w:t>
      </w:r>
      <w:r w:rsidR="00B41C66" w:rsidRPr="00BE33BB">
        <w:rPr>
          <w:rFonts w:ascii="Times New Roman" w:hAnsi="Times New Roman" w:cs="Times New Roman"/>
          <w:b/>
          <w:bCs/>
          <w:color w:val="000000" w:themeColor="text1"/>
          <w:sz w:val="24"/>
          <w:szCs w:val="24"/>
        </w:rPr>
        <w:t>Pirkimo objektas</w:t>
      </w:r>
      <w:bookmarkEnd w:id="3"/>
      <w:bookmarkEnd w:id="4"/>
      <w:bookmarkEnd w:id="6"/>
    </w:p>
    <w:p w14:paraId="4703F8FD" w14:textId="2BA8C526" w:rsidR="00FD3922" w:rsidRDefault="00A458BB" w:rsidP="00FD3922">
      <w:pPr>
        <w:pStyle w:val="Betarp"/>
        <w:spacing w:after="120"/>
        <w:ind w:firstLine="1298"/>
        <w:contextualSpacing/>
        <w:jc w:val="both"/>
        <w:rPr>
          <w:rFonts w:ascii="Times New Roman" w:hAnsi="Times New Roman" w:cs="Times New Roman"/>
          <w:b/>
          <w:bCs/>
          <w:i/>
          <w:iCs/>
          <w:color w:val="7030A0"/>
          <w:sz w:val="24"/>
          <w:szCs w:val="24"/>
        </w:rPr>
      </w:pPr>
      <w:r w:rsidRPr="000D258E">
        <w:rPr>
          <w:rFonts w:ascii="Times New Roman" w:eastAsia="Calibri" w:hAnsi="Times New Roman" w:cs="Times New Roman"/>
          <w:color w:val="000000" w:themeColor="text1"/>
          <w:sz w:val="24"/>
          <w:szCs w:val="24"/>
        </w:rPr>
        <w:t>2.1</w:t>
      </w:r>
      <w:r w:rsidR="001A43B5">
        <w:rPr>
          <w:rFonts w:ascii="Times New Roman" w:eastAsia="Calibri" w:hAnsi="Times New Roman" w:cs="Times New Roman"/>
          <w:color w:val="000000" w:themeColor="text1"/>
          <w:sz w:val="24"/>
          <w:szCs w:val="24"/>
        </w:rPr>
        <w:t>.</w:t>
      </w:r>
      <w:r w:rsidRPr="000D258E">
        <w:rPr>
          <w:rFonts w:ascii="Times New Roman" w:eastAsia="Calibri" w:hAnsi="Times New Roman" w:cs="Times New Roman"/>
          <w:color w:val="000000" w:themeColor="text1"/>
          <w:sz w:val="24"/>
          <w:szCs w:val="24"/>
        </w:rPr>
        <w:t xml:space="preserve"> </w:t>
      </w:r>
      <w:r w:rsidR="00550F09" w:rsidRPr="004C60A9">
        <w:rPr>
          <w:rFonts w:ascii="Times New Roman" w:hAnsi="Times New Roman" w:cs="Times New Roman"/>
          <w:color w:val="000000"/>
          <w:sz w:val="24"/>
          <w:szCs w:val="24"/>
        </w:rPr>
        <w:t xml:space="preserve">Perkančioji organizacija numato įsigyti </w:t>
      </w:r>
      <w:r w:rsidR="00D56B9B" w:rsidRPr="00D56B9B">
        <w:rPr>
          <w:rFonts w:ascii="Times New Roman" w:hAnsi="Times New Roman" w:cs="Times New Roman"/>
          <w:b/>
          <w:bCs/>
          <w:sz w:val="24"/>
          <w:szCs w:val="24"/>
        </w:rPr>
        <w:t xml:space="preserve">Bandomųjų parodomųjų daugiabučių ir viešosios paskirties pastatų atnaujinimo (modernizavimo) naudojant skydus metodikos parengimo </w:t>
      </w:r>
      <w:r w:rsidR="00804203" w:rsidRPr="00804203">
        <w:rPr>
          <w:rFonts w:ascii="Times New Roman" w:hAnsi="Times New Roman" w:cs="Times New Roman"/>
          <w:b/>
          <w:bCs/>
          <w:sz w:val="24"/>
          <w:szCs w:val="24"/>
        </w:rPr>
        <w:t>paslaug</w:t>
      </w:r>
      <w:r w:rsidR="00804203">
        <w:rPr>
          <w:rFonts w:ascii="Times New Roman" w:hAnsi="Times New Roman" w:cs="Times New Roman"/>
          <w:b/>
          <w:bCs/>
          <w:sz w:val="24"/>
          <w:szCs w:val="24"/>
        </w:rPr>
        <w:t>as</w:t>
      </w:r>
      <w:r w:rsidR="00804203" w:rsidRPr="00804203">
        <w:rPr>
          <w:rFonts w:ascii="Times New Roman" w:hAnsi="Times New Roman" w:cs="Times New Roman"/>
          <w:b/>
          <w:bCs/>
          <w:sz w:val="24"/>
          <w:szCs w:val="24"/>
        </w:rPr>
        <w:t xml:space="preserve"> </w:t>
      </w:r>
      <w:r w:rsidR="00550F09" w:rsidRPr="004C60A9">
        <w:rPr>
          <w:rFonts w:ascii="Times New Roman" w:hAnsi="Times New Roman" w:cs="Times New Roman"/>
          <w:color w:val="000000"/>
          <w:sz w:val="24"/>
          <w:szCs w:val="24"/>
        </w:rPr>
        <w:t>(</w:t>
      </w:r>
      <w:r w:rsidR="00550F09" w:rsidRPr="007F1733">
        <w:rPr>
          <w:rFonts w:ascii="Times New Roman" w:hAnsi="Times New Roman" w:cs="Times New Roman"/>
          <w:color w:val="000000"/>
          <w:sz w:val="24"/>
          <w:szCs w:val="24"/>
        </w:rPr>
        <w:t>toliau</w:t>
      </w:r>
      <w:r w:rsidR="006E5901">
        <w:rPr>
          <w:rFonts w:ascii="Times New Roman" w:hAnsi="Times New Roman" w:cs="Times New Roman"/>
          <w:color w:val="000000"/>
          <w:sz w:val="24"/>
          <w:szCs w:val="24"/>
        </w:rPr>
        <w:t xml:space="preserve"> </w:t>
      </w:r>
      <w:r w:rsidR="00550F09" w:rsidRPr="004C60A9">
        <w:rPr>
          <w:rFonts w:ascii="Times New Roman" w:hAnsi="Times New Roman" w:cs="Times New Roman"/>
          <w:color w:val="000000"/>
          <w:sz w:val="24"/>
          <w:szCs w:val="24"/>
        </w:rPr>
        <w:t xml:space="preserve">- </w:t>
      </w:r>
      <w:r w:rsidR="006E5901" w:rsidRPr="00B2414F">
        <w:rPr>
          <w:rFonts w:ascii="Times New Roman" w:hAnsi="Times New Roman" w:cs="Times New Roman"/>
          <w:sz w:val="24"/>
          <w:szCs w:val="24"/>
        </w:rPr>
        <w:t>paslaugos</w:t>
      </w:r>
      <w:r w:rsidR="00550F09" w:rsidRPr="004C60A9">
        <w:rPr>
          <w:rFonts w:ascii="Times New Roman" w:hAnsi="Times New Roman" w:cs="Times New Roman"/>
          <w:color w:val="000000"/>
          <w:sz w:val="24"/>
          <w:szCs w:val="24"/>
        </w:rPr>
        <w:t xml:space="preserve">). Reikalavimai pirkimo objektui nustatyti </w:t>
      </w:r>
      <w:r w:rsidR="00550F09" w:rsidRPr="00FD3922">
        <w:rPr>
          <w:rFonts w:ascii="Times New Roman" w:hAnsi="Times New Roman" w:cs="Times New Roman"/>
          <w:color w:val="000000" w:themeColor="text1"/>
          <w:sz w:val="24"/>
          <w:szCs w:val="24"/>
        </w:rPr>
        <w:t>specialiųjų pirkimo sąlygų</w:t>
      </w:r>
      <w:r w:rsidR="00550F09" w:rsidRPr="00FD3922">
        <w:rPr>
          <w:rFonts w:ascii="Times New Roman" w:hAnsi="Times New Roman" w:cs="Times New Roman"/>
          <w:i/>
          <w:iCs/>
          <w:color w:val="000000" w:themeColor="text1"/>
          <w:sz w:val="24"/>
          <w:szCs w:val="24"/>
        </w:rPr>
        <w:t xml:space="preserve"> </w:t>
      </w:r>
      <w:r w:rsidR="00550F09" w:rsidRPr="00FD3922">
        <w:rPr>
          <w:rFonts w:ascii="Times New Roman" w:hAnsi="Times New Roman" w:cs="Times New Roman"/>
          <w:b/>
          <w:bCs/>
          <w:i/>
          <w:iCs/>
          <w:color w:val="7030A0"/>
          <w:sz w:val="24"/>
          <w:szCs w:val="24"/>
        </w:rPr>
        <w:t>2 priede „Techninė specifikacija</w:t>
      </w:r>
      <w:r w:rsidR="00FD3922">
        <w:rPr>
          <w:rFonts w:ascii="Times New Roman" w:hAnsi="Times New Roman" w:cs="Times New Roman"/>
          <w:b/>
          <w:bCs/>
          <w:i/>
          <w:iCs/>
          <w:color w:val="7030A0"/>
          <w:sz w:val="24"/>
          <w:szCs w:val="24"/>
        </w:rPr>
        <w:t>“.</w:t>
      </w:r>
    </w:p>
    <w:p w14:paraId="3AB9FC8E" w14:textId="603A14A1" w:rsidR="00485FA9" w:rsidRPr="00485FA9" w:rsidRDefault="00FD3922" w:rsidP="00485FA9">
      <w:pPr>
        <w:pStyle w:val="Betarp"/>
        <w:spacing w:after="120"/>
        <w:ind w:firstLine="1298"/>
        <w:contextualSpacing/>
        <w:jc w:val="both"/>
        <w:rPr>
          <w:rFonts w:ascii="Times New Roman" w:hAnsi="Times New Roman" w:cs="Times New Roman"/>
          <w:sz w:val="24"/>
          <w:szCs w:val="24"/>
        </w:rPr>
      </w:pPr>
      <w:r w:rsidRPr="00FD3922">
        <w:rPr>
          <w:rFonts w:ascii="Times New Roman" w:hAnsi="Times New Roman" w:cs="Times New Roman"/>
          <w:color w:val="000000" w:themeColor="text1"/>
          <w:sz w:val="24"/>
          <w:szCs w:val="24"/>
          <w:lang w:val="en-US"/>
        </w:rPr>
        <w:t>2.2.</w:t>
      </w:r>
      <w:r w:rsidRPr="00FD3922">
        <w:rPr>
          <w:rFonts w:ascii="Times New Roman" w:hAnsi="Times New Roman" w:cs="Times New Roman"/>
          <w:b/>
          <w:bCs/>
          <w:i/>
          <w:iCs/>
          <w:color w:val="000000" w:themeColor="text1"/>
          <w:sz w:val="24"/>
          <w:szCs w:val="24"/>
          <w:lang w:val="en-US"/>
        </w:rPr>
        <w:t xml:space="preserve"> </w:t>
      </w:r>
      <w:r w:rsidR="002027A9" w:rsidRPr="00FD3922">
        <w:rPr>
          <w:rFonts w:ascii="Times New Roman" w:hAnsi="Times New Roman" w:cs="Times New Roman"/>
          <w:b/>
          <w:bCs/>
          <w:sz w:val="24"/>
          <w:szCs w:val="24"/>
        </w:rPr>
        <w:t>Pirkimo objektas į dalis neskaidomas</w:t>
      </w:r>
      <w:r w:rsidR="00485FA9">
        <w:rPr>
          <w:rFonts w:ascii="Times New Roman" w:hAnsi="Times New Roman" w:cs="Times New Roman"/>
          <w:b/>
          <w:bCs/>
          <w:sz w:val="24"/>
          <w:szCs w:val="24"/>
        </w:rPr>
        <w:t xml:space="preserve">, </w:t>
      </w:r>
      <w:r w:rsidR="00485FA9" w:rsidRPr="00485FA9">
        <w:rPr>
          <w:rFonts w:ascii="Times New Roman" w:hAnsi="Times New Roman" w:cs="Times New Roman"/>
          <w:sz w:val="24"/>
          <w:szCs w:val="24"/>
        </w:rPr>
        <w:t>nes</w:t>
      </w:r>
      <w:r w:rsidR="00485FA9">
        <w:rPr>
          <w:rFonts w:ascii="Times New Roman" w:hAnsi="Times New Roman" w:cs="Times New Roman"/>
          <w:b/>
          <w:bCs/>
          <w:sz w:val="24"/>
          <w:szCs w:val="24"/>
        </w:rPr>
        <w:t xml:space="preserve"> </w:t>
      </w:r>
      <w:r w:rsidR="00485FA9">
        <w:rPr>
          <w:rFonts w:ascii="Times New Roman" w:hAnsi="Times New Roman" w:cs="Times New Roman"/>
          <w:sz w:val="24"/>
          <w:szCs w:val="24"/>
        </w:rPr>
        <w:t>m</w:t>
      </w:r>
      <w:r w:rsidR="00485FA9" w:rsidRPr="00485FA9">
        <w:rPr>
          <w:rFonts w:ascii="Times New Roman" w:hAnsi="Times New Roman" w:cs="Times New Roman"/>
          <w:sz w:val="24"/>
          <w:szCs w:val="24"/>
        </w:rPr>
        <w:t>etodinių rekomendacijų parengimas yra vientisas ir tarpusavyje glaudžiai susijęs procesas, todėl pirkimo skaidymas į dalis padidintų riziką, kad rengiami dokumentai bus fragmentuoti ir nebus išlaikytas integralumas tarp atskirų rengiamų metodinių dokumentų. Tai gali lemti metodikos turinio nesuderinamumą, kas kelia grėsmę paslaugų rezultatų vientisumui.</w:t>
      </w:r>
    </w:p>
    <w:p w14:paraId="0C1A95FA" w14:textId="77777777" w:rsidR="00485FA9" w:rsidRPr="00485FA9" w:rsidRDefault="00485FA9" w:rsidP="00485FA9">
      <w:pPr>
        <w:pStyle w:val="Betarp"/>
        <w:spacing w:after="120"/>
        <w:ind w:firstLine="1298"/>
        <w:contextualSpacing/>
        <w:jc w:val="both"/>
        <w:rPr>
          <w:rFonts w:ascii="Times New Roman" w:hAnsi="Times New Roman" w:cs="Times New Roman"/>
          <w:sz w:val="24"/>
          <w:szCs w:val="24"/>
        </w:rPr>
      </w:pPr>
      <w:r w:rsidRPr="00485FA9">
        <w:rPr>
          <w:rFonts w:ascii="Times New Roman" w:hAnsi="Times New Roman" w:cs="Times New Roman"/>
          <w:sz w:val="24"/>
          <w:szCs w:val="24"/>
        </w:rPr>
        <w:lastRenderedPageBreak/>
        <w:t>Vykdant pirkimą kaip vientisą objektą, užtikrinama, kad visi metodinės medžiagos rengimo darbai būtų atliekami pagal vieningą metodologiją, o procesai būtų efektyviai koordinuojami ir įgyvendinami pagal nuoseklią darbo eigą. Tiekėjas būtų atsakingas už visų metodikos rengimo etapų koordinavimą ir organizavimą, o perkančioji organizacija vykdytų pasirašytos sutarties kontrolę bei vertintų paslaugų tinkamumą ir atlikimo terminus.</w:t>
      </w:r>
    </w:p>
    <w:p w14:paraId="72F848BF" w14:textId="77777777" w:rsidR="00485FA9" w:rsidRPr="00485FA9" w:rsidRDefault="00485FA9" w:rsidP="00485FA9">
      <w:pPr>
        <w:pStyle w:val="Betarp"/>
        <w:spacing w:after="120"/>
        <w:ind w:firstLine="1298"/>
        <w:contextualSpacing/>
        <w:jc w:val="both"/>
        <w:rPr>
          <w:rFonts w:ascii="Times New Roman" w:hAnsi="Times New Roman" w:cs="Times New Roman"/>
          <w:sz w:val="24"/>
          <w:szCs w:val="24"/>
        </w:rPr>
      </w:pPr>
      <w:r w:rsidRPr="00485FA9">
        <w:rPr>
          <w:rFonts w:ascii="Times New Roman" w:hAnsi="Times New Roman" w:cs="Times New Roman"/>
          <w:sz w:val="24"/>
          <w:szCs w:val="24"/>
        </w:rPr>
        <w:t>Jeigu pirkimas būtų skaidomas į atskiras dalis, tai sukurtų papildomą poreikį koordinuoti skirtingus tiekėjus, užtikrinti jų tarpusavio suderinamumą ir bendradarbiavimą siekiant bendro tikslo. Tokia situacija didintų riziką, kad nebus pasiekti Projekto tikslai.</w:t>
      </w:r>
    </w:p>
    <w:p w14:paraId="1ED23F1D" w14:textId="33F829CE" w:rsidR="005F691C" w:rsidRPr="00D134B2" w:rsidRDefault="005F691C" w:rsidP="00485FA9">
      <w:pPr>
        <w:pStyle w:val="Betarp"/>
        <w:spacing w:after="120"/>
        <w:ind w:firstLine="1298"/>
        <w:contextualSpacing/>
        <w:jc w:val="both"/>
        <w:rPr>
          <w:rFonts w:ascii="Times New Roman" w:hAnsi="Times New Roman" w:cs="Times New Roman"/>
          <w:sz w:val="24"/>
          <w:szCs w:val="24"/>
          <w:lang w:eastAsia="ar-SA"/>
        </w:rPr>
      </w:pPr>
      <w:r w:rsidRPr="005F691C">
        <w:rPr>
          <w:rFonts w:ascii="Times New Roman" w:hAnsi="Times New Roman" w:cs="Times New Roman"/>
          <w:sz w:val="24"/>
          <w:szCs w:val="24"/>
          <w:lang w:eastAsia="ar-SA"/>
        </w:rPr>
        <w:t xml:space="preserve">2.3. </w:t>
      </w:r>
      <w:r w:rsidRPr="005F691C">
        <w:rPr>
          <w:rFonts w:ascii="Times New Roman" w:hAnsi="Times New Roman" w:cs="Times New Roman"/>
          <w:b/>
          <w:bCs/>
          <w:sz w:val="24"/>
          <w:szCs w:val="24"/>
          <w:lang w:eastAsia="ar-SA"/>
        </w:rPr>
        <w:t>Paslaugų teikimo terminas:</w:t>
      </w:r>
      <w:r w:rsidRPr="005F691C">
        <w:rPr>
          <w:rFonts w:ascii="Times New Roman" w:hAnsi="Times New Roman" w:cs="Times New Roman"/>
          <w:sz w:val="24"/>
          <w:szCs w:val="24"/>
          <w:lang w:eastAsia="ar-SA"/>
        </w:rPr>
        <w:t xml:space="preserve"> </w:t>
      </w:r>
      <w:bookmarkStart w:id="7" w:name="_Hlk194308004"/>
      <w:r w:rsidR="00485FA9">
        <w:rPr>
          <w:rFonts w:ascii="Times New Roman" w:hAnsi="Times New Roman" w:cs="Times New Roman"/>
          <w:sz w:val="24"/>
          <w:szCs w:val="24"/>
          <w:lang w:val="en-US" w:eastAsia="ar-SA"/>
        </w:rPr>
        <w:t>11</w:t>
      </w:r>
      <w:r w:rsidRPr="00261C02">
        <w:rPr>
          <w:rFonts w:ascii="Times New Roman" w:hAnsi="Times New Roman" w:cs="Times New Roman"/>
          <w:sz w:val="24"/>
          <w:szCs w:val="24"/>
          <w:lang w:eastAsia="ar-SA"/>
        </w:rPr>
        <w:t xml:space="preserve"> mėnesių nuo sutarties įsigaliojimo dienos</w:t>
      </w:r>
      <w:r w:rsidR="00DB5C6E">
        <w:rPr>
          <w:rFonts w:ascii="Times New Roman" w:hAnsi="Times New Roman" w:cs="Times New Roman"/>
          <w:sz w:val="24"/>
          <w:szCs w:val="24"/>
          <w:lang w:eastAsia="ar-SA"/>
        </w:rPr>
        <w:t>.</w:t>
      </w:r>
    </w:p>
    <w:bookmarkEnd w:id="7"/>
    <w:p w14:paraId="24CDBA37" w14:textId="53B6972B" w:rsidR="001126E6" w:rsidRDefault="000B755D" w:rsidP="005F691C">
      <w:pPr>
        <w:pStyle w:val="Betarp"/>
        <w:spacing w:after="120"/>
        <w:ind w:firstLine="1298"/>
        <w:contextualSpacing/>
        <w:jc w:val="both"/>
        <w:rPr>
          <w:rFonts w:ascii="Times New Roman" w:hAnsi="Times New Roman" w:cs="Times New Roman"/>
          <w:sz w:val="24"/>
          <w:szCs w:val="24"/>
        </w:rPr>
      </w:pPr>
      <w:r w:rsidRPr="000419A1">
        <w:rPr>
          <w:rFonts w:ascii="Times New Roman" w:hAnsi="Times New Roman" w:cs="Times New Roman"/>
          <w:sz w:val="24"/>
          <w:szCs w:val="24"/>
        </w:rPr>
        <w:t>2.</w:t>
      </w:r>
      <w:r w:rsidR="00FD3922">
        <w:rPr>
          <w:rFonts w:ascii="Times New Roman" w:hAnsi="Times New Roman" w:cs="Times New Roman"/>
          <w:sz w:val="24"/>
          <w:szCs w:val="24"/>
        </w:rPr>
        <w:t>4</w:t>
      </w:r>
      <w:r w:rsidRPr="000419A1">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6EC8BE" w14:textId="7D4A41DD" w:rsidR="000B755D" w:rsidRPr="000B755D" w:rsidRDefault="000B755D" w:rsidP="001126E6">
      <w:pPr>
        <w:pStyle w:val="Betarp"/>
        <w:spacing w:after="120"/>
        <w:ind w:firstLine="1298"/>
        <w:contextualSpacing/>
        <w:jc w:val="both"/>
        <w:rPr>
          <w:rFonts w:ascii="Times New Roman" w:hAnsi="Times New Roman" w:cs="Times New Roman"/>
          <w:sz w:val="24"/>
          <w:szCs w:val="24"/>
        </w:rPr>
      </w:pPr>
      <w:r w:rsidRPr="000419A1">
        <w:rPr>
          <w:rFonts w:ascii="Times New Roman" w:hAnsi="Times New Roman" w:cs="Times New Roman"/>
          <w:sz w:val="24"/>
          <w:szCs w:val="24"/>
        </w:rPr>
        <w:t>2.</w:t>
      </w:r>
      <w:r w:rsidR="00FD3922">
        <w:rPr>
          <w:rFonts w:ascii="Times New Roman" w:hAnsi="Times New Roman" w:cs="Times New Roman"/>
          <w:sz w:val="24"/>
          <w:szCs w:val="24"/>
        </w:rPr>
        <w:t>5</w:t>
      </w:r>
      <w:r w:rsidRPr="000419A1">
        <w:rPr>
          <w:rFonts w:ascii="Times New Roman" w:hAnsi="Times New Roman" w:cs="Times New Roman"/>
          <w:sz w:val="24"/>
          <w:szCs w:val="24"/>
        </w:rPr>
        <w:t xml:space="preserve">. Jeigu apibūdinant pirkimo objektą techninėje specifikacijoje nurodytas standartas, </w:t>
      </w:r>
      <w:r w:rsidRPr="000419A1">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419A1">
        <w:rPr>
          <w:rFonts w:ascii="Times New Roman" w:hAnsi="Times New Roman" w:cs="Times New Roman"/>
          <w:sz w:val="24"/>
          <w:szCs w:val="24"/>
        </w:rPr>
        <w:t>turi būti laikoma, kad kiekviena tokia nuoroda yra pateikta su žodžiais „arba lygiavertis“.</w:t>
      </w:r>
      <w:r w:rsidRPr="000B755D">
        <w:rPr>
          <w:rFonts w:ascii="Times New Roman" w:hAnsi="Times New Roman" w:cs="Times New Roman"/>
          <w:sz w:val="24"/>
          <w:szCs w:val="24"/>
        </w:rPr>
        <w:t xml:space="preserve"> </w:t>
      </w:r>
    </w:p>
    <w:p w14:paraId="7B478B03" w14:textId="61CA0F5A" w:rsidR="00D22226" w:rsidRPr="00BE33BB" w:rsidRDefault="00202323" w:rsidP="00202323">
      <w:pPr>
        <w:pStyle w:val="Antrat1"/>
        <w:spacing w:line="20" w:lineRule="atLeast"/>
        <w:contextualSpacing/>
        <w:rPr>
          <w:rFonts w:ascii="Times New Roman" w:hAnsi="Times New Roman" w:cs="Times New Roman"/>
          <w:b/>
          <w:bCs/>
          <w:color w:val="000000" w:themeColor="text1"/>
          <w:sz w:val="24"/>
          <w:szCs w:val="24"/>
        </w:rPr>
      </w:pPr>
      <w:bookmarkStart w:id="8" w:name="_Toc198225283"/>
      <w:r w:rsidRPr="00BE33BB">
        <w:rPr>
          <w:rFonts w:ascii="Times New Roman" w:hAnsi="Times New Roman" w:cs="Times New Roman"/>
          <w:b/>
          <w:bCs/>
          <w:color w:val="000000" w:themeColor="text1"/>
          <w:sz w:val="24"/>
          <w:szCs w:val="24"/>
        </w:rPr>
        <w:t>3.</w:t>
      </w:r>
      <w:r w:rsidR="00D24970" w:rsidRPr="00BE33BB">
        <w:rPr>
          <w:rFonts w:ascii="Times New Roman" w:hAnsi="Times New Roman" w:cs="Times New Roman"/>
          <w:b/>
          <w:bCs/>
          <w:color w:val="000000" w:themeColor="text1"/>
          <w:sz w:val="24"/>
          <w:szCs w:val="24"/>
        </w:rPr>
        <w:t xml:space="preserve"> </w:t>
      </w:r>
      <w:bookmarkStart w:id="9" w:name="_Ref39427921"/>
      <w:bookmarkStart w:id="10" w:name="_Ref39427927"/>
      <w:bookmarkStart w:id="11" w:name="_Ref39740354"/>
      <w:r w:rsidR="00D22226" w:rsidRPr="00BE33BB">
        <w:rPr>
          <w:rFonts w:ascii="Times New Roman" w:hAnsi="Times New Roman" w:cs="Times New Roman"/>
          <w:b/>
          <w:bCs/>
          <w:color w:val="000000" w:themeColor="text1"/>
          <w:sz w:val="24"/>
          <w:szCs w:val="24"/>
        </w:rPr>
        <w:t>Susitikimai su tiekėjais</w:t>
      </w:r>
      <w:bookmarkEnd w:id="9"/>
      <w:bookmarkEnd w:id="10"/>
      <w:r w:rsidR="003B6924" w:rsidRPr="00BE33BB">
        <w:rPr>
          <w:rFonts w:ascii="Times New Roman" w:hAnsi="Times New Roman" w:cs="Times New Roman"/>
          <w:b/>
          <w:bCs/>
          <w:color w:val="000000" w:themeColor="text1"/>
          <w:sz w:val="24"/>
          <w:szCs w:val="24"/>
        </w:rPr>
        <w:t xml:space="preserve"> ir objekto apžiūra</w:t>
      </w:r>
      <w:bookmarkEnd w:id="8"/>
      <w:bookmarkEnd w:id="11"/>
    </w:p>
    <w:p w14:paraId="1A3D7485" w14:textId="0664ECBF" w:rsidR="002D7913" w:rsidRPr="00F87AC5" w:rsidRDefault="002D7913" w:rsidP="002D7913">
      <w:pPr>
        <w:spacing w:after="0" w:line="240" w:lineRule="auto"/>
        <w:ind w:firstLine="1298"/>
        <w:contextualSpacing/>
        <w:jc w:val="both"/>
        <w:rPr>
          <w:rFonts w:ascii="Times New Roman" w:hAnsi="Times New Roman" w:cs="Times New Roman"/>
          <w:sz w:val="24"/>
          <w:szCs w:val="24"/>
        </w:rPr>
      </w:pPr>
      <w:bookmarkStart w:id="12" w:name="_Ref39473754"/>
      <w:bookmarkStart w:id="13" w:name="_Ref39473761"/>
      <w:bookmarkStart w:id="14" w:name="_Ref39474188"/>
      <w:r w:rsidRPr="00F87AC5">
        <w:rPr>
          <w:rFonts w:ascii="Times New Roman" w:eastAsiaTheme="minorHAnsi" w:hAnsi="Times New Roman" w:cs="Times New Roman"/>
          <w:sz w:val="24"/>
          <w:szCs w:val="24"/>
          <w:lang w:eastAsia="en-US"/>
        </w:rPr>
        <w:t>3.</w:t>
      </w:r>
      <w:r w:rsidR="000C67AD" w:rsidRPr="00F87AC5">
        <w:rPr>
          <w:rFonts w:ascii="Times New Roman" w:eastAsiaTheme="minorHAnsi" w:hAnsi="Times New Roman" w:cs="Times New Roman"/>
          <w:sz w:val="24"/>
          <w:szCs w:val="24"/>
          <w:lang w:eastAsia="en-US"/>
        </w:rPr>
        <w:t>1</w:t>
      </w:r>
      <w:r w:rsidRPr="00F87AC5">
        <w:rPr>
          <w:rFonts w:ascii="Times New Roman" w:eastAsiaTheme="minorHAnsi" w:hAnsi="Times New Roman" w:cs="Times New Roman"/>
          <w:sz w:val="24"/>
          <w:szCs w:val="24"/>
          <w:lang w:eastAsia="en-US"/>
        </w:rPr>
        <w:t>. P</w:t>
      </w:r>
      <w:r w:rsidRPr="00F87AC5">
        <w:rPr>
          <w:rFonts w:ascii="Times New Roman" w:hAnsi="Times New Roman" w:cs="Times New Roman"/>
          <w:sz w:val="24"/>
          <w:szCs w:val="24"/>
        </w:rPr>
        <w:t>erkančioji organizacija nerengs susitikimo su tiekėjai dėl specialiųjų pirkimo sąlygų paaiškinimo.</w:t>
      </w:r>
    </w:p>
    <w:p w14:paraId="79D1591F" w14:textId="44503B2F" w:rsidR="009203F1" w:rsidRPr="00F87AC5" w:rsidRDefault="00EA364D" w:rsidP="00F87AC5">
      <w:pPr>
        <w:pStyle w:val="Betarp"/>
        <w:ind w:firstLine="1276"/>
        <w:jc w:val="both"/>
        <w:rPr>
          <w:rFonts w:ascii="Times New Roman" w:eastAsia="Times New Roman" w:hAnsi="Times New Roman" w:cs="Times New Roman"/>
          <w:sz w:val="24"/>
          <w:szCs w:val="24"/>
          <w:shd w:val="clear" w:color="auto" w:fill="FFFFFF"/>
        </w:rPr>
      </w:pPr>
      <w:r w:rsidRPr="00F87AC5">
        <w:rPr>
          <w:rFonts w:ascii="Times New Roman" w:eastAsia="Times New Roman" w:hAnsi="Times New Roman" w:cs="Times New Roman"/>
          <w:sz w:val="24"/>
          <w:szCs w:val="24"/>
        </w:rPr>
        <w:t>3.</w:t>
      </w:r>
      <w:r w:rsidR="00C761F3" w:rsidRPr="00F87AC5">
        <w:rPr>
          <w:rFonts w:ascii="Times New Roman" w:eastAsia="Times New Roman" w:hAnsi="Times New Roman" w:cs="Times New Roman"/>
          <w:sz w:val="24"/>
          <w:szCs w:val="24"/>
        </w:rPr>
        <w:t>2</w:t>
      </w:r>
      <w:r w:rsidRPr="00F87AC5">
        <w:rPr>
          <w:rFonts w:ascii="Times New Roman" w:eastAsia="Times New Roman" w:hAnsi="Times New Roman" w:cs="Times New Roman"/>
          <w:sz w:val="24"/>
          <w:szCs w:val="24"/>
        </w:rPr>
        <w:t xml:space="preserve">. </w:t>
      </w:r>
      <w:r w:rsidR="00F87AC5" w:rsidRPr="00F87AC5">
        <w:rPr>
          <w:rFonts w:ascii="Times New Roman" w:eastAsiaTheme="minorHAnsi" w:hAnsi="Times New Roman" w:cs="Times New Roman"/>
          <w:sz w:val="24"/>
          <w:szCs w:val="24"/>
        </w:rPr>
        <w:t>P</w:t>
      </w:r>
      <w:r w:rsidR="00F87AC5" w:rsidRPr="00F87AC5">
        <w:rPr>
          <w:rFonts w:ascii="Times New Roman" w:hAnsi="Times New Roman" w:cs="Times New Roman"/>
          <w:sz w:val="24"/>
          <w:szCs w:val="24"/>
        </w:rPr>
        <w:t>erkančioji organizacija nerengs objekto apžiūros</w:t>
      </w:r>
      <w:r w:rsidR="00F87AC5" w:rsidRPr="00F87AC5">
        <w:rPr>
          <w:rFonts w:ascii="Times New Roman" w:eastAsia="Times New Roman" w:hAnsi="Times New Roman" w:cs="Times New Roman"/>
          <w:sz w:val="24"/>
          <w:szCs w:val="24"/>
          <w:shd w:val="clear" w:color="auto" w:fill="FFFFFF"/>
        </w:rPr>
        <w:t>.</w:t>
      </w:r>
    </w:p>
    <w:p w14:paraId="6443D2FF" w14:textId="040A41C9" w:rsidR="00C94B9F" w:rsidRPr="00BE33BB" w:rsidRDefault="00AD57B1" w:rsidP="00AD57B1">
      <w:pPr>
        <w:pStyle w:val="Antrat1"/>
        <w:spacing w:line="20" w:lineRule="atLeast"/>
        <w:contextualSpacing/>
        <w:rPr>
          <w:rFonts w:ascii="Times New Roman" w:hAnsi="Times New Roman" w:cs="Times New Roman"/>
          <w:b/>
          <w:bCs/>
          <w:color w:val="000000" w:themeColor="text1"/>
          <w:sz w:val="24"/>
          <w:szCs w:val="24"/>
        </w:rPr>
      </w:pPr>
      <w:bookmarkStart w:id="15" w:name="_Toc198225284"/>
      <w:r w:rsidRPr="00BE33BB">
        <w:rPr>
          <w:rFonts w:ascii="Times New Roman" w:hAnsi="Times New Roman" w:cs="Times New Roman"/>
          <w:b/>
          <w:bCs/>
          <w:color w:val="000000" w:themeColor="text1"/>
          <w:sz w:val="24"/>
          <w:szCs w:val="24"/>
        </w:rPr>
        <w:t xml:space="preserve">4. </w:t>
      </w:r>
      <w:r w:rsidR="00173ACB" w:rsidRPr="00BE33BB">
        <w:rPr>
          <w:rFonts w:ascii="Times New Roman" w:hAnsi="Times New Roman" w:cs="Times New Roman"/>
          <w:b/>
          <w:bCs/>
          <w:color w:val="000000" w:themeColor="text1"/>
          <w:sz w:val="24"/>
          <w:szCs w:val="24"/>
        </w:rPr>
        <w:t>Tiekėjų pašalinimo pagrindai</w:t>
      </w:r>
      <w:bookmarkEnd w:id="12"/>
      <w:bookmarkEnd w:id="13"/>
      <w:bookmarkEnd w:id="14"/>
      <w:r w:rsidR="00975F1F" w:rsidRPr="00BE33BB">
        <w:rPr>
          <w:rFonts w:ascii="Times New Roman" w:hAnsi="Times New Roman" w:cs="Times New Roman"/>
          <w:b/>
          <w:bCs/>
          <w:color w:val="000000" w:themeColor="text1"/>
          <w:sz w:val="24"/>
          <w:szCs w:val="24"/>
        </w:rPr>
        <w:t xml:space="preserve"> ir kvalifikacijos reikalavimai</w:t>
      </w:r>
      <w:bookmarkEnd w:id="15"/>
    </w:p>
    <w:p w14:paraId="7187BFD7" w14:textId="27BCC83B" w:rsidR="00E2119E" w:rsidRPr="00BE33BB" w:rsidRDefault="00E2119E" w:rsidP="00E2119E">
      <w:pPr>
        <w:pStyle w:val="Sraopastraipa"/>
        <w:spacing w:after="0" w:line="240" w:lineRule="auto"/>
        <w:ind w:left="0" w:firstLine="1298"/>
        <w:jc w:val="both"/>
        <w:rPr>
          <w:rFonts w:ascii="Times New Roman" w:hAnsi="Times New Roman" w:cs="Times New Roman"/>
          <w:i/>
          <w:color w:val="7030A0"/>
          <w:sz w:val="24"/>
          <w:szCs w:val="24"/>
        </w:rPr>
      </w:pPr>
      <w:r w:rsidRPr="000D258E">
        <w:rPr>
          <w:rFonts w:ascii="Times New Roman" w:hAnsi="Times New Roman" w:cs="Times New Roman"/>
          <w:sz w:val="24"/>
          <w:szCs w:val="24"/>
        </w:rPr>
        <w:t>4.1. Reikalavimai dėl tiekėjo ir</w:t>
      </w:r>
      <w:bookmarkStart w:id="16" w:name="_Hlk41039660"/>
      <w:r w:rsidRPr="000D258E">
        <w:rPr>
          <w:rFonts w:ascii="Times New Roman" w:hAnsi="Times New Roman" w:cs="Times New Roman"/>
          <w:sz w:val="24"/>
          <w:szCs w:val="24"/>
        </w:rPr>
        <w:t xml:space="preserve"> subtiekėjų (jei taikoma), ūkio subjektų, kurių pajėgumais tiekėjas remiasi, </w:t>
      </w:r>
      <w:bookmarkEnd w:id="16"/>
      <w:r w:rsidRPr="000D258E">
        <w:rPr>
          <w:rFonts w:ascii="Times New Roman" w:hAnsi="Times New Roman" w:cs="Times New Roman"/>
          <w:sz w:val="24"/>
          <w:szCs w:val="24"/>
        </w:rPr>
        <w:t xml:space="preserve">pašalinimo pagrindų nebuvimo bei jų nebuvimą patvirtinantys dokumentai nurodyti </w:t>
      </w:r>
      <w:r w:rsidR="003D0D80" w:rsidRPr="003517BD">
        <w:rPr>
          <w:rFonts w:ascii="Times New Roman" w:hAnsi="Times New Roman" w:cs="Times New Roman"/>
          <w:color w:val="000000" w:themeColor="text1"/>
          <w:sz w:val="24"/>
          <w:szCs w:val="24"/>
        </w:rPr>
        <w:t>S</w:t>
      </w:r>
      <w:r w:rsidRPr="003517BD">
        <w:rPr>
          <w:rFonts w:ascii="Times New Roman" w:hAnsi="Times New Roman" w:cs="Times New Roman"/>
          <w:color w:val="000000" w:themeColor="text1"/>
          <w:sz w:val="24"/>
          <w:szCs w:val="24"/>
        </w:rPr>
        <w:t xml:space="preserve">pecialiųjų </w:t>
      </w:r>
      <w:r w:rsidRPr="003517BD">
        <w:rPr>
          <w:rFonts w:ascii="Times New Roman" w:eastAsia="Calibri" w:hAnsi="Times New Roman" w:cs="Times New Roman"/>
          <w:color w:val="000000" w:themeColor="text1"/>
          <w:sz w:val="24"/>
          <w:szCs w:val="24"/>
        </w:rPr>
        <w:t xml:space="preserve">pirkimo sąlygų </w:t>
      </w:r>
      <w:r w:rsidRPr="003517BD">
        <w:rPr>
          <w:rFonts w:ascii="Times New Roman" w:hAnsi="Times New Roman" w:cs="Times New Roman"/>
          <w:b/>
          <w:i/>
          <w:color w:val="7030A0"/>
          <w:sz w:val="24"/>
          <w:szCs w:val="24"/>
        </w:rPr>
        <w:t xml:space="preserve">3 </w:t>
      </w:r>
      <w:r w:rsidRPr="003517BD">
        <w:rPr>
          <w:rFonts w:ascii="Times New Roman" w:eastAsia="Calibri" w:hAnsi="Times New Roman" w:cs="Times New Roman"/>
          <w:b/>
          <w:i/>
          <w:color w:val="7030A0"/>
          <w:sz w:val="24"/>
          <w:szCs w:val="24"/>
        </w:rPr>
        <w:t>priede</w:t>
      </w:r>
      <w:r w:rsidRPr="003517BD">
        <w:rPr>
          <w:rFonts w:ascii="Times New Roman" w:hAnsi="Times New Roman" w:cs="Times New Roman"/>
          <w:b/>
          <w:i/>
          <w:color w:val="7030A0"/>
          <w:sz w:val="24"/>
          <w:szCs w:val="24"/>
        </w:rPr>
        <w:t xml:space="preserve"> </w:t>
      </w:r>
      <w:r w:rsidRPr="003517BD">
        <w:rPr>
          <w:rFonts w:ascii="Times New Roman" w:hAnsi="Times New Roman" w:cs="Times New Roman"/>
          <w:b/>
          <w:i/>
          <w:iCs/>
          <w:color w:val="7030A0"/>
          <w:sz w:val="24"/>
          <w:szCs w:val="24"/>
        </w:rPr>
        <w:t>„Tiekėjų pašalinimo pagrindai“.</w:t>
      </w:r>
    </w:p>
    <w:p w14:paraId="7FD783DA" w14:textId="2C6349A7" w:rsidR="00E2119E" w:rsidRPr="000D258E" w:rsidRDefault="00E2119E" w:rsidP="00E2119E">
      <w:pPr>
        <w:pStyle w:val="Sraopastraipa"/>
        <w:spacing w:after="0" w:line="240" w:lineRule="auto"/>
        <w:ind w:left="0" w:firstLine="1298"/>
        <w:jc w:val="both"/>
        <w:rPr>
          <w:rFonts w:ascii="Times New Roman" w:hAnsi="Times New Roman" w:cs="Times New Roman"/>
          <w:sz w:val="24"/>
          <w:szCs w:val="24"/>
        </w:rPr>
      </w:pPr>
      <w:r w:rsidRPr="000D258E">
        <w:rPr>
          <w:rFonts w:ascii="Times New Roman" w:hAnsi="Times New Roman" w:cs="Times New Roman"/>
          <w:sz w:val="24"/>
          <w:szCs w:val="24"/>
        </w:rPr>
        <w:t xml:space="preserve">4.2. Tiekėjams nustatomi kvalifikacijos reikalavimai ir (arba) reikalavimai dėl kokybės vadybos sistemos ir (arba) aplinkos apsaugos vadybos sistemos standartų laikymosi ir jų atitiktį patvirtinantys dokumentai nurodyti </w:t>
      </w:r>
      <w:r w:rsidR="003D0D80" w:rsidRPr="003517BD">
        <w:rPr>
          <w:rFonts w:ascii="Times New Roman" w:hAnsi="Times New Roman" w:cs="Times New Roman"/>
          <w:color w:val="000000" w:themeColor="text1"/>
          <w:sz w:val="24"/>
          <w:szCs w:val="24"/>
        </w:rPr>
        <w:t>S</w:t>
      </w:r>
      <w:r w:rsidRPr="003517BD">
        <w:rPr>
          <w:rFonts w:ascii="Times New Roman" w:hAnsi="Times New Roman" w:cs="Times New Roman"/>
          <w:color w:val="000000" w:themeColor="text1"/>
          <w:sz w:val="24"/>
          <w:szCs w:val="24"/>
        </w:rPr>
        <w:t xml:space="preserve">pecialiųjų pirkimo sąlygų </w:t>
      </w:r>
      <w:r w:rsidRPr="003517BD">
        <w:rPr>
          <w:rFonts w:ascii="Times New Roman" w:hAnsi="Times New Roman" w:cs="Times New Roman"/>
          <w:b/>
          <w:i/>
          <w:color w:val="7030A0"/>
          <w:sz w:val="24"/>
          <w:szCs w:val="24"/>
        </w:rPr>
        <w:t xml:space="preserve">4 priede </w:t>
      </w:r>
      <w:r w:rsidRPr="003517BD">
        <w:rPr>
          <w:rFonts w:ascii="Times New Roman" w:hAnsi="Times New Roman" w:cs="Times New Roman"/>
          <w:b/>
          <w:i/>
          <w:iCs/>
          <w:color w:val="7030A0"/>
          <w:sz w:val="24"/>
          <w:szCs w:val="24"/>
        </w:rPr>
        <w:t>„Tiekėjų kvalifikacijos reikalavimai“</w:t>
      </w:r>
      <w:r w:rsidRPr="003517BD">
        <w:rPr>
          <w:rFonts w:ascii="Times New Roman" w:hAnsi="Times New Roman" w:cs="Times New Roman"/>
          <w:b/>
          <w:i/>
          <w:color w:val="7030A0"/>
          <w:sz w:val="24"/>
          <w:szCs w:val="24"/>
        </w:rPr>
        <w:t>.</w:t>
      </w:r>
      <w:r w:rsidRPr="00BE33BB">
        <w:rPr>
          <w:rFonts w:ascii="Times New Roman" w:hAnsi="Times New Roman" w:cs="Times New Roman"/>
          <w:color w:val="7030A0"/>
          <w:sz w:val="24"/>
          <w:szCs w:val="24"/>
        </w:rPr>
        <w:t xml:space="preserve"> </w:t>
      </w:r>
    </w:p>
    <w:p w14:paraId="69D62E2B" w14:textId="24E21F28" w:rsidR="00A000BE" w:rsidRPr="00324A78" w:rsidRDefault="00D24970" w:rsidP="0037632B">
      <w:pPr>
        <w:pStyle w:val="Antrat1"/>
        <w:tabs>
          <w:tab w:val="left" w:pos="567"/>
        </w:tabs>
        <w:spacing w:after="0"/>
        <w:contextualSpacing/>
        <w:jc w:val="both"/>
        <w:rPr>
          <w:rFonts w:ascii="Times New Roman" w:hAnsi="Times New Roman" w:cs="Times New Roman"/>
          <w:b/>
          <w:bCs/>
          <w:color w:val="auto"/>
          <w:sz w:val="24"/>
          <w:szCs w:val="24"/>
        </w:rPr>
      </w:pPr>
      <w:bookmarkStart w:id="17" w:name="_Toc198225285"/>
      <w:r w:rsidRPr="00BE33BB">
        <w:rPr>
          <w:rFonts w:ascii="Times New Roman" w:hAnsi="Times New Roman" w:cs="Times New Roman"/>
          <w:b/>
          <w:bCs/>
          <w:color w:val="000000" w:themeColor="text1"/>
          <w:sz w:val="24"/>
          <w:szCs w:val="24"/>
        </w:rPr>
        <w:t>5</w:t>
      </w:r>
      <w:r w:rsidR="001E3D5A" w:rsidRPr="00BE33BB">
        <w:rPr>
          <w:rFonts w:ascii="Times New Roman" w:hAnsi="Times New Roman" w:cs="Times New Roman"/>
          <w:b/>
          <w:bCs/>
          <w:color w:val="000000" w:themeColor="text1"/>
          <w:sz w:val="24"/>
          <w:szCs w:val="24"/>
        </w:rPr>
        <w:t>.</w:t>
      </w:r>
      <w:r w:rsidR="009743D3" w:rsidRPr="00BE33BB">
        <w:rPr>
          <w:rFonts w:ascii="Times New Roman" w:hAnsi="Times New Roman" w:cs="Times New Roman"/>
          <w:b/>
          <w:bCs/>
          <w:color w:val="000000" w:themeColor="text1"/>
          <w:sz w:val="24"/>
          <w:szCs w:val="24"/>
        </w:rPr>
        <w:t>Reikalavimai, susiję su nacionaliniu saugumu</w:t>
      </w:r>
      <w:bookmarkEnd w:id="17"/>
    </w:p>
    <w:p w14:paraId="3A9284D4" w14:textId="77777777" w:rsidR="00D134B2" w:rsidRPr="00F30A6F" w:rsidRDefault="00D134B2" w:rsidP="00D134B2">
      <w:pPr>
        <w:spacing w:after="0" w:line="240" w:lineRule="auto"/>
        <w:ind w:firstLine="1298"/>
        <w:jc w:val="both"/>
        <w:rPr>
          <w:rFonts w:ascii="Times New Roman" w:hAnsi="Times New Roman" w:cs="Times New Roman"/>
          <w:sz w:val="24"/>
          <w:szCs w:val="24"/>
        </w:rPr>
      </w:pPr>
      <w:bookmarkStart w:id="18" w:name="_Ref39666794"/>
      <w:bookmarkStart w:id="19" w:name="_Ref39666796"/>
      <w:r w:rsidRPr="0077045E">
        <w:rPr>
          <w:rFonts w:ascii="Times New Roman" w:hAnsi="Times New Roman" w:cs="Times New Roman"/>
          <w:color w:val="000000" w:themeColor="text1"/>
          <w:sz w:val="24"/>
          <w:szCs w:val="24"/>
        </w:rPr>
        <w:t xml:space="preserve">5.1. Reikalavimai, susiję su nacionaliniu saugumu yra </w:t>
      </w:r>
      <w:r w:rsidRPr="0077045E">
        <w:rPr>
          <w:rFonts w:ascii="Times New Roman" w:hAnsi="Times New Roman" w:cs="Times New Roman"/>
          <w:b/>
          <w:bCs/>
          <w:color w:val="000000" w:themeColor="text1"/>
          <w:sz w:val="24"/>
          <w:szCs w:val="24"/>
        </w:rPr>
        <w:t>netaikomi.</w:t>
      </w:r>
      <w:r w:rsidRPr="00F30A6F">
        <w:rPr>
          <w:rFonts w:ascii="Times New Roman" w:hAnsi="Times New Roman" w:cs="Times New Roman"/>
          <w:sz w:val="24"/>
          <w:szCs w:val="24"/>
        </w:rPr>
        <w:t xml:space="preserve"> </w:t>
      </w:r>
    </w:p>
    <w:p w14:paraId="40DCB063" w14:textId="223E16D6" w:rsidR="008253F5" w:rsidRPr="001E2A71" w:rsidRDefault="008253F5" w:rsidP="001E2A71">
      <w:pPr>
        <w:spacing w:after="0" w:line="240" w:lineRule="auto"/>
        <w:jc w:val="both"/>
        <w:rPr>
          <w:rFonts w:ascii="Times New Roman" w:hAnsi="Times New Roman" w:cs="Times New Roman"/>
          <w:sz w:val="24"/>
          <w:szCs w:val="24"/>
        </w:rPr>
      </w:pPr>
      <w:r w:rsidRPr="001E2A71">
        <w:rPr>
          <w:rFonts w:ascii="Times New Roman" w:hAnsi="Times New Roman" w:cs="Times New Roman"/>
          <w:sz w:val="24"/>
          <w:szCs w:val="24"/>
        </w:rPr>
        <w:t xml:space="preserve"> </w:t>
      </w:r>
    </w:p>
    <w:p w14:paraId="4BEDE7AF" w14:textId="3B34D7FE" w:rsidR="00AF62E6" w:rsidRPr="005842E0" w:rsidRDefault="00245E8F" w:rsidP="00142AB7">
      <w:pPr>
        <w:pStyle w:val="Antrat1"/>
        <w:spacing w:line="20" w:lineRule="atLeast"/>
        <w:contextualSpacing/>
        <w:rPr>
          <w:rFonts w:ascii="Times New Roman" w:hAnsi="Times New Roman" w:cs="Times New Roman"/>
          <w:b/>
          <w:bCs/>
          <w:color w:val="auto"/>
          <w:sz w:val="24"/>
          <w:szCs w:val="24"/>
        </w:rPr>
      </w:pPr>
      <w:bookmarkStart w:id="20" w:name="_Toc198225286"/>
      <w:r w:rsidRPr="00BE33BB">
        <w:rPr>
          <w:rFonts w:ascii="Times New Roman" w:hAnsi="Times New Roman" w:cs="Times New Roman"/>
          <w:b/>
          <w:bCs/>
          <w:color w:val="000000" w:themeColor="text1"/>
          <w:sz w:val="24"/>
          <w:szCs w:val="24"/>
        </w:rPr>
        <w:t>6</w:t>
      </w:r>
      <w:r w:rsidR="0005396D" w:rsidRPr="00BE33BB">
        <w:rPr>
          <w:rFonts w:ascii="Times New Roman" w:hAnsi="Times New Roman" w:cs="Times New Roman"/>
          <w:b/>
          <w:bCs/>
          <w:color w:val="000000" w:themeColor="text1"/>
          <w:sz w:val="24"/>
          <w:szCs w:val="24"/>
        </w:rPr>
        <w:t xml:space="preserve">. </w:t>
      </w:r>
      <w:r w:rsidR="00220588" w:rsidRPr="00BE33BB">
        <w:rPr>
          <w:rFonts w:ascii="Times New Roman" w:hAnsi="Times New Roman" w:cs="Times New Roman"/>
          <w:b/>
          <w:bCs/>
          <w:color w:val="000000" w:themeColor="text1"/>
          <w:sz w:val="24"/>
          <w:szCs w:val="24"/>
        </w:rPr>
        <w:t>Specialieji r</w:t>
      </w:r>
      <w:r w:rsidR="00DF58E2" w:rsidRPr="00BE33BB">
        <w:rPr>
          <w:rFonts w:ascii="Times New Roman" w:hAnsi="Times New Roman" w:cs="Times New Roman"/>
          <w:b/>
          <w:bCs/>
          <w:color w:val="000000" w:themeColor="text1"/>
          <w:sz w:val="24"/>
          <w:szCs w:val="24"/>
        </w:rPr>
        <w:t>eikalavimai pasiūlymų rengimui ir pateikimui</w:t>
      </w:r>
      <w:bookmarkEnd w:id="18"/>
      <w:bookmarkEnd w:id="19"/>
      <w:bookmarkEnd w:id="20"/>
    </w:p>
    <w:p w14:paraId="39B63716" w14:textId="3C727472" w:rsidR="00CB015D" w:rsidRPr="000D258E" w:rsidRDefault="00CB015D" w:rsidP="00CB015D">
      <w:pPr>
        <w:spacing w:after="0" w:line="240" w:lineRule="auto"/>
        <w:ind w:firstLine="1298"/>
        <w:jc w:val="both"/>
        <w:rPr>
          <w:rFonts w:ascii="Times New Roman" w:hAnsi="Times New Roman" w:cs="Times New Roman"/>
          <w:i/>
          <w:iCs/>
          <w:color w:val="0D0D0D" w:themeColor="text1" w:themeTint="F2"/>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End w:id="21"/>
      <w:bookmarkEnd w:id="22"/>
      <w:bookmarkEnd w:id="23"/>
      <w:bookmarkEnd w:id="24"/>
      <w:bookmarkEnd w:id="25"/>
      <w:r w:rsidRPr="000D258E">
        <w:rPr>
          <w:rFonts w:ascii="Times New Roman" w:hAnsi="Times New Roman" w:cs="Times New Roman"/>
          <w:sz w:val="24"/>
          <w:szCs w:val="24"/>
        </w:rPr>
        <w:t xml:space="preserve">6.1. </w:t>
      </w:r>
      <w:r w:rsidR="00765D0C">
        <w:rPr>
          <w:rFonts w:ascii="Times New Roman" w:hAnsi="Times New Roman" w:cs="Times New Roman"/>
          <w:sz w:val="24"/>
          <w:szCs w:val="24"/>
        </w:rPr>
        <w:t>Pasiūlymas teikiamas viename voke, t</w:t>
      </w:r>
      <w:r w:rsidRPr="000D258E">
        <w:rPr>
          <w:rFonts w:ascii="Times New Roman" w:hAnsi="Times New Roman" w:cs="Times New Roman"/>
          <w:sz w:val="24"/>
          <w:szCs w:val="24"/>
        </w:rPr>
        <w:t xml:space="preserve">iekėjo pasiūlymą sudaro CVP IS pateikiamų ir žemiau nurodytų dokumentų </w:t>
      </w:r>
      <w:r w:rsidRPr="000D258E">
        <w:rPr>
          <w:rFonts w:ascii="Times New Roman" w:hAnsi="Times New Roman" w:cs="Times New Roman"/>
          <w:color w:val="0D0D0D" w:themeColor="text1" w:themeTint="F2"/>
          <w:sz w:val="24"/>
          <w:szCs w:val="24"/>
        </w:rPr>
        <w:t>visuma:</w:t>
      </w:r>
    </w:p>
    <w:p w14:paraId="5C0A6A4D" w14:textId="04500068" w:rsidR="00FA42C8" w:rsidRDefault="00FA42C8" w:rsidP="00B55242">
      <w:pPr>
        <w:spacing w:after="0" w:line="240" w:lineRule="auto"/>
        <w:ind w:firstLine="1298"/>
        <w:jc w:val="both"/>
        <w:rPr>
          <w:rFonts w:ascii="Times New Roman" w:hAnsi="Times New Roman" w:cs="Times New Roman"/>
          <w:sz w:val="24"/>
          <w:szCs w:val="24"/>
        </w:rPr>
      </w:pPr>
      <w:r w:rsidRPr="00600A43">
        <w:rPr>
          <w:rFonts w:ascii="Times New Roman" w:hAnsi="Times New Roman" w:cs="Times New Roman"/>
          <w:sz w:val="24"/>
          <w:szCs w:val="24"/>
        </w:rPr>
        <w:t xml:space="preserve">6.1.1. Tiekėjo pasirašytas </w:t>
      </w:r>
      <w:r w:rsidRPr="00765D0C">
        <w:rPr>
          <w:rFonts w:ascii="Times New Roman" w:hAnsi="Times New Roman" w:cs="Times New Roman"/>
          <w:sz w:val="24"/>
          <w:szCs w:val="24"/>
        </w:rPr>
        <w:t>pasiūlymas</w:t>
      </w:r>
      <w:r w:rsidRPr="00600A43">
        <w:rPr>
          <w:rFonts w:ascii="Times New Roman" w:hAnsi="Times New Roman" w:cs="Times New Roman"/>
          <w:sz w:val="24"/>
          <w:szCs w:val="24"/>
        </w:rPr>
        <w:t xml:space="preserve">, parengtas pagal </w:t>
      </w:r>
      <w:r w:rsidR="009D5B63" w:rsidRPr="00765D0C">
        <w:rPr>
          <w:rFonts w:ascii="Times New Roman" w:hAnsi="Times New Roman" w:cs="Times New Roman"/>
          <w:sz w:val="24"/>
          <w:szCs w:val="24"/>
        </w:rPr>
        <w:t>S</w:t>
      </w:r>
      <w:r w:rsidRPr="00765D0C">
        <w:rPr>
          <w:rFonts w:ascii="Times New Roman" w:hAnsi="Times New Roman" w:cs="Times New Roman"/>
          <w:sz w:val="24"/>
          <w:szCs w:val="24"/>
        </w:rPr>
        <w:t>pecialiųjų pirkimo sąlygų</w:t>
      </w:r>
      <w:r w:rsidRPr="00765D0C">
        <w:rPr>
          <w:rFonts w:ascii="Times New Roman" w:hAnsi="Times New Roman" w:cs="Times New Roman"/>
          <w:i/>
          <w:iCs/>
          <w:sz w:val="24"/>
          <w:szCs w:val="24"/>
        </w:rPr>
        <w:t xml:space="preserve"> </w:t>
      </w:r>
      <w:r w:rsidR="009D5B63" w:rsidRPr="00765D0C">
        <w:rPr>
          <w:rFonts w:ascii="Times New Roman" w:hAnsi="Times New Roman" w:cs="Times New Roman"/>
          <w:b/>
          <w:bCs/>
          <w:i/>
          <w:iCs/>
          <w:color w:val="7030A0"/>
          <w:sz w:val="24"/>
          <w:szCs w:val="24"/>
          <w:shd w:val="clear" w:color="auto" w:fill="FFFFFF"/>
        </w:rPr>
        <w:t>6</w:t>
      </w:r>
      <w:r w:rsidRPr="00765D0C">
        <w:rPr>
          <w:rFonts w:ascii="Times New Roman" w:hAnsi="Times New Roman" w:cs="Times New Roman"/>
          <w:b/>
          <w:bCs/>
          <w:i/>
          <w:iCs/>
          <w:color w:val="7030A0"/>
          <w:sz w:val="24"/>
          <w:szCs w:val="24"/>
          <w:shd w:val="clear" w:color="auto" w:fill="FFFFFF"/>
        </w:rPr>
        <w:t xml:space="preserve"> </w:t>
      </w:r>
      <w:r w:rsidRPr="00765D0C">
        <w:rPr>
          <w:rFonts w:ascii="Times New Roman" w:hAnsi="Times New Roman" w:cs="Times New Roman"/>
          <w:b/>
          <w:bCs/>
          <w:i/>
          <w:iCs/>
          <w:color w:val="7030A0"/>
          <w:sz w:val="24"/>
          <w:szCs w:val="24"/>
        </w:rPr>
        <w:t>pried</w:t>
      </w:r>
      <w:r w:rsidR="00C37BCE" w:rsidRPr="00765D0C">
        <w:rPr>
          <w:rFonts w:ascii="Times New Roman" w:hAnsi="Times New Roman" w:cs="Times New Roman"/>
          <w:b/>
          <w:bCs/>
          <w:i/>
          <w:iCs/>
          <w:color w:val="7030A0"/>
          <w:sz w:val="24"/>
          <w:szCs w:val="24"/>
        </w:rPr>
        <w:t>e</w:t>
      </w:r>
      <w:r w:rsidRPr="00765D0C">
        <w:rPr>
          <w:rFonts w:ascii="Times New Roman" w:hAnsi="Times New Roman" w:cs="Times New Roman"/>
          <w:b/>
          <w:bCs/>
          <w:color w:val="7030A0"/>
          <w:sz w:val="24"/>
          <w:szCs w:val="24"/>
        </w:rPr>
        <w:t xml:space="preserve"> </w:t>
      </w:r>
      <w:r w:rsidRPr="00765D0C">
        <w:rPr>
          <w:rFonts w:ascii="Times New Roman" w:hAnsi="Times New Roman" w:cs="Times New Roman"/>
          <w:b/>
          <w:bCs/>
          <w:i/>
          <w:iCs/>
          <w:color w:val="7030A0"/>
          <w:sz w:val="24"/>
          <w:szCs w:val="24"/>
        </w:rPr>
        <w:t>„Pasiūlymo forma“</w:t>
      </w:r>
      <w:r w:rsidRPr="00600A43">
        <w:rPr>
          <w:rFonts w:ascii="Times New Roman" w:hAnsi="Times New Roman" w:cs="Times New Roman"/>
          <w:color w:val="7030A0"/>
          <w:sz w:val="24"/>
          <w:szCs w:val="24"/>
        </w:rPr>
        <w:t xml:space="preserve"> </w:t>
      </w:r>
      <w:r w:rsidRPr="00600A43">
        <w:rPr>
          <w:rFonts w:ascii="Times New Roman" w:hAnsi="Times New Roman" w:cs="Times New Roman"/>
          <w:sz w:val="24"/>
          <w:szCs w:val="24"/>
        </w:rPr>
        <w:t>pateiktą pasiūlymo formą.</w:t>
      </w:r>
    </w:p>
    <w:p w14:paraId="7DA3D591" w14:textId="77777777" w:rsidR="003A2FB9" w:rsidRPr="00DD03B6" w:rsidRDefault="00CB015D" w:rsidP="003A2FB9">
      <w:pPr>
        <w:spacing w:after="0" w:line="240" w:lineRule="auto"/>
        <w:ind w:firstLine="1298"/>
        <w:contextualSpacing/>
        <w:jc w:val="both"/>
        <w:rPr>
          <w:rFonts w:ascii="Times New Roman" w:hAnsi="Times New Roman" w:cs="Times New Roman"/>
          <w:color w:val="0070C0"/>
          <w:sz w:val="24"/>
          <w:szCs w:val="24"/>
          <w:u w:val="single"/>
        </w:rPr>
      </w:pPr>
      <w:r w:rsidRPr="000D258E">
        <w:rPr>
          <w:rFonts w:ascii="Times New Roman" w:hAnsi="Times New Roman" w:cs="Times New Roman"/>
          <w:sz w:val="24"/>
          <w:szCs w:val="24"/>
        </w:rPr>
        <w:lastRenderedPageBreak/>
        <w:t>6.1.</w:t>
      </w:r>
      <w:r w:rsidR="00D2555F">
        <w:rPr>
          <w:rFonts w:ascii="Times New Roman" w:hAnsi="Times New Roman" w:cs="Times New Roman"/>
          <w:sz w:val="24"/>
          <w:szCs w:val="24"/>
        </w:rPr>
        <w:t>3</w:t>
      </w:r>
      <w:r w:rsidRPr="000D258E">
        <w:rPr>
          <w:rFonts w:ascii="Times New Roman" w:hAnsi="Times New Roman" w:cs="Times New Roman"/>
          <w:sz w:val="24"/>
          <w:szCs w:val="24"/>
        </w:rPr>
        <w:t xml:space="preserve">. </w:t>
      </w:r>
      <w:r w:rsidRPr="000A25DB">
        <w:rPr>
          <w:rFonts w:ascii="Times New Roman" w:hAnsi="Times New Roman" w:cs="Times New Roman"/>
          <w:sz w:val="24"/>
          <w:szCs w:val="24"/>
        </w:rPr>
        <w:t>užpildytas EBVPD</w:t>
      </w:r>
      <w:r w:rsidRPr="000D258E">
        <w:rPr>
          <w:rFonts w:ascii="Times New Roman" w:hAnsi="Times New Roman" w:cs="Times New Roman"/>
          <w:sz w:val="24"/>
          <w:szCs w:val="24"/>
        </w:rPr>
        <w:t xml:space="preserve"> </w:t>
      </w:r>
      <w:bookmarkStart w:id="28" w:name="_Hlk158797680"/>
      <w:r w:rsidRPr="00BE33BB">
        <w:rPr>
          <w:rFonts w:ascii="Times New Roman" w:hAnsi="Times New Roman" w:cs="Times New Roman"/>
          <w:i/>
          <w:color w:val="7030A0"/>
          <w:sz w:val="24"/>
          <w:szCs w:val="24"/>
        </w:rPr>
        <w:t>(</w:t>
      </w:r>
      <w:r w:rsidR="00B55242" w:rsidRPr="00765D0C">
        <w:rPr>
          <w:rFonts w:ascii="Times New Roman" w:hAnsi="Times New Roman" w:cs="Times New Roman"/>
          <w:iCs/>
          <w:sz w:val="24"/>
          <w:szCs w:val="24"/>
        </w:rPr>
        <w:t>S</w:t>
      </w:r>
      <w:r w:rsidRPr="00765D0C">
        <w:rPr>
          <w:rFonts w:ascii="Times New Roman" w:hAnsi="Times New Roman" w:cs="Times New Roman"/>
          <w:iCs/>
          <w:sz w:val="24"/>
          <w:szCs w:val="24"/>
        </w:rPr>
        <w:t>pecialiųjų pirkimo sąlygų</w:t>
      </w:r>
      <w:r w:rsidRPr="00765D0C">
        <w:rPr>
          <w:rFonts w:ascii="Times New Roman" w:hAnsi="Times New Roman" w:cs="Times New Roman"/>
          <w:i/>
          <w:sz w:val="24"/>
          <w:szCs w:val="24"/>
        </w:rPr>
        <w:t xml:space="preserve"> </w:t>
      </w:r>
      <w:r w:rsidR="00566ABF" w:rsidRPr="00765D0C">
        <w:rPr>
          <w:rFonts w:ascii="Times New Roman" w:hAnsi="Times New Roman" w:cs="Times New Roman"/>
          <w:b/>
          <w:bCs/>
          <w:i/>
          <w:color w:val="7030A0"/>
          <w:sz w:val="24"/>
          <w:szCs w:val="24"/>
        </w:rPr>
        <w:t>5</w:t>
      </w:r>
      <w:r w:rsidRPr="00765D0C">
        <w:rPr>
          <w:rFonts w:ascii="Times New Roman" w:hAnsi="Times New Roman" w:cs="Times New Roman"/>
          <w:b/>
          <w:bCs/>
          <w:i/>
          <w:color w:val="7030A0"/>
          <w:sz w:val="24"/>
          <w:szCs w:val="24"/>
        </w:rPr>
        <w:t xml:space="preserve"> priedas </w:t>
      </w:r>
      <w:r w:rsidRPr="00765D0C">
        <w:rPr>
          <w:rFonts w:ascii="Times New Roman" w:hAnsi="Times New Roman" w:cs="Times New Roman"/>
          <w:b/>
          <w:bCs/>
          <w:i/>
          <w:iCs/>
          <w:color w:val="7030A0"/>
          <w:sz w:val="24"/>
          <w:szCs w:val="24"/>
        </w:rPr>
        <w:t>„EBVPD“</w:t>
      </w:r>
      <w:r w:rsidRPr="00765D0C">
        <w:rPr>
          <w:rFonts w:ascii="Times New Roman" w:hAnsi="Times New Roman" w:cs="Times New Roman"/>
          <w:sz w:val="24"/>
          <w:szCs w:val="24"/>
        </w:rPr>
        <w:t>)</w:t>
      </w:r>
      <w:bookmarkEnd w:id="28"/>
      <w:r w:rsidRPr="00765D0C">
        <w:rPr>
          <w:rFonts w:ascii="Times New Roman" w:hAnsi="Times New Roman" w:cs="Times New Roman"/>
          <w:b/>
          <w:bCs/>
          <w:color w:val="7030A0"/>
          <w:sz w:val="24"/>
          <w:szCs w:val="24"/>
        </w:rPr>
        <w:t>.</w:t>
      </w:r>
      <w:r w:rsidRPr="000D258E">
        <w:rPr>
          <w:rFonts w:ascii="Times New Roman" w:hAnsi="Times New Roman" w:cs="Times New Roman"/>
          <w:color w:val="7030A0"/>
          <w:sz w:val="24"/>
          <w:szCs w:val="24"/>
        </w:rPr>
        <w:t xml:space="preserve"> </w:t>
      </w:r>
      <w:r w:rsidRPr="000D258E">
        <w:rPr>
          <w:rFonts w:ascii="Times New Roman" w:hAnsi="Times New Roman" w:cs="Times New Roman"/>
          <w:sz w:val="24"/>
          <w:szCs w:val="24"/>
        </w:rPr>
        <w:t>Pasirašydamas pasiūlymą, tiekėjas patvirtina ir EBVPD tikrumą;</w:t>
      </w:r>
      <w:r w:rsidR="003A2FB9">
        <w:rPr>
          <w:rFonts w:ascii="Times New Roman" w:hAnsi="Times New Roman" w:cs="Times New Roman"/>
          <w:sz w:val="24"/>
          <w:szCs w:val="24"/>
        </w:rPr>
        <w:t xml:space="preserve"> </w:t>
      </w:r>
      <w:r w:rsidR="003A2FB9" w:rsidRPr="00FC04D1">
        <w:rPr>
          <w:rFonts w:ascii="Times New Roman" w:hAnsi="Times New Roman" w:cs="Times New Roman"/>
          <w:b/>
          <w:bCs/>
          <w:i/>
          <w:iCs/>
          <w:sz w:val="24"/>
          <w:szCs w:val="24"/>
        </w:rPr>
        <w:t>Tiekėjas pateikdamas</w:t>
      </w:r>
      <w:r w:rsidR="003A2FB9" w:rsidRPr="00DD03B6">
        <w:rPr>
          <w:rFonts w:ascii="Times New Roman" w:hAnsi="Times New Roman" w:cs="Times New Roman"/>
          <w:b/>
          <w:bCs/>
          <w:i/>
          <w:iCs/>
          <w:sz w:val="24"/>
          <w:szCs w:val="24"/>
        </w:rPr>
        <w:t xml:space="preserve"> (užpildydamas) atsakymus į nurodytus klausimus, turi vadovautis Viešųjų pirkimų tarnybos pateiktomis EBVPD pildymo rekomendacijomis, pateiktomis šiose nuorodose </w:t>
      </w:r>
      <w:hyperlink r:id="rId16" w:history="1">
        <w:r w:rsidR="003A2FB9" w:rsidRPr="00DD03B6">
          <w:rPr>
            <w:rFonts w:ascii="Times New Roman" w:hAnsi="Times New Roman" w:cs="Times New Roman"/>
            <w:b/>
            <w:bCs/>
            <w:i/>
            <w:iCs/>
            <w:color w:val="0070C0"/>
            <w:sz w:val="24"/>
            <w:szCs w:val="24"/>
          </w:rPr>
          <w:t>https://klausk.vpt.lt/hc/lt/articles/115004289565-Kaip-pildyti-EBVPD-</w:t>
        </w:r>
      </w:hyperlink>
      <w:r w:rsidR="003A2FB9" w:rsidRPr="00DD03B6">
        <w:rPr>
          <w:rFonts w:ascii="Times New Roman" w:hAnsi="Times New Roman" w:cs="Times New Roman"/>
          <w:color w:val="0070C0"/>
          <w:sz w:val="24"/>
          <w:szCs w:val="24"/>
        </w:rPr>
        <w:t>.</w:t>
      </w:r>
    </w:p>
    <w:p w14:paraId="2EF894AF" w14:textId="5A3B4AA3" w:rsidR="005A24E6" w:rsidRPr="000D258E" w:rsidRDefault="005A24E6" w:rsidP="00CB015D">
      <w:pPr>
        <w:spacing w:after="0" w:line="240" w:lineRule="auto"/>
        <w:ind w:firstLine="1298"/>
        <w:jc w:val="both"/>
        <w:rPr>
          <w:rFonts w:ascii="Times New Roman" w:hAnsi="Times New Roman" w:cs="Times New Roman"/>
          <w:sz w:val="24"/>
          <w:szCs w:val="24"/>
          <w:u w:val="single"/>
        </w:rPr>
      </w:pPr>
      <w:r w:rsidRPr="00B60464">
        <w:rPr>
          <w:rFonts w:ascii="Times New Roman" w:hAnsi="Times New Roman" w:cs="Times New Roman"/>
          <w:sz w:val="24"/>
          <w:szCs w:val="24"/>
        </w:rPr>
        <w:t>6.1</w:t>
      </w:r>
      <w:r w:rsidR="00E14D18" w:rsidRPr="00B60464">
        <w:rPr>
          <w:rFonts w:ascii="Times New Roman" w:hAnsi="Times New Roman" w:cs="Times New Roman"/>
          <w:sz w:val="24"/>
          <w:szCs w:val="24"/>
        </w:rPr>
        <w:t xml:space="preserve">.4. Pirkime dalyvaujančių kitų ūkio subjektų, kurių pajėgumais ketinama remtis, tinkamai užpildytas EBVPD </w:t>
      </w:r>
      <w:r w:rsidR="00E14D18" w:rsidRPr="00B60464">
        <w:rPr>
          <w:rFonts w:ascii="Times New Roman" w:hAnsi="Times New Roman" w:cs="Times New Roman"/>
          <w:i/>
          <w:color w:val="7030A0"/>
          <w:sz w:val="24"/>
          <w:szCs w:val="24"/>
        </w:rPr>
        <w:t>(</w:t>
      </w:r>
      <w:r w:rsidR="00E14D18" w:rsidRPr="00765D0C">
        <w:rPr>
          <w:rFonts w:ascii="Times New Roman" w:hAnsi="Times New Roman" w:cs="Times New Roman"/>
          <w:iCs/>
          <w:sz w:val="24"/>
          <w:szCs w:val="24"/>
        </w:rPr>
        <w:t>Specialiųjų pirkimo sąlygų</w:t>
      </w:r>
      <w:r w:rsidR="00E14D18" w:rsidRPr="00765D0C">
        <w:rPr>
          <w:rFonts w:ascii="Times New Roman" w:hAnsi="Times New Roman" w:cs="Times New Roman"/>
          <w:i/>
          <w:sz w:val="24"/>
          <w:szCs w:val="24"/>
        </w:rPr>
        <w:t xml:space="preserve"> </w:t>
      </w:r>
      <w:r w:rsidR="00E14D18" w:rsidRPr="00765D0C">
        <w:rPr>
          <w:rFonts w:ascii="Times New Roman" w:hAnsi="Times New Roman" w:cs="Times New Roman"/>
          <w:b/>
          <w:bCs/>
          <w:i/>
          <w:color w:val="7030A0"/>
          <w:sz w:val="24"/>
          <w:szCs w:val="24"/>
        </w:rPr>
        <w:t xml:space="preserve">5 priedas </w:t>
      </w:r>
      <w:r w:rsidR="00E14D18" w:rsidRPr="00765D0C">
        <w:rPr>
          <w:rFonts w:ascii="Times New Roman" w:hAnsi="Times New Roman" w:cs="Times New Roman"/>
          <w:b/>
          <w:bCs/>
          <w:i/>
          <w:iCs/>
          <w:color w:val="7030A0"/>
          <w:sz w:val="24"/>
          <w:szCs w:val="24"/>
        </w:rPr>
        <w:t>„EBVPD“</w:t>
      </w:r>
      <w:r w:rsidR="00E14D18" w:rsidRPr="00B60464">
        <w:rPr>
          <w:rFonts w:ascii="Times New Roman" w:hAnsi="Times New Roman" w:cs="Times New Roman"/>
          <w:sz w:val="24"/>
          <w:szCs w:val="24"/>
        </w:rPr>
        <w:t>).</w:t>
      </w:r>
    </w:p>
    <w:p w14:paraId="078F9D42" w14:textId="7428B2CC" w:rsidR="00CB015D" w:rsidRPr="000D258E" w:rsidRDefault="00CB015D" w:rsidP="00CB015D">
      <w:pPr>
        <w:spacing w:after="0" w:line="240" w:lineRule="auto"/>
        <w:ind w:firstLine="1298"/>
        <w:jc w:val="both"/>
        <w:rPr>
          <w:rFonts w:ascii="Times New Roman" w:hAnsi="Times New Roman" w:cs="Times New Roman"/>
          <w:sz w:val="24"/>
          <w:szCs w:val="24"/>
          <w:u w:val="single"/>
        </w:rPr>
      </w:pPr>
      <w:r w:rsidRPr="000D258E">
        <w:rPr>
          <w:rFonts w:ascii="Times New Roman" w:hAnsi="Times New Roman" w:cs="Times New Roman"/>
          <w:sz w:val="24"/>
          <w:szCs w:val="24"/>
        </w:rPr>
        <w:t>6.1.</w:t>
      </w:r>
      <w:r w:rsidR="00FB3CB1">
        <w:rPr>
          <w:rFonts w:ascii="Times New Roman" w:hAnsi="Times New Roman" w:cs="Times New Roman"/>
          <w:sz w:val="24"/>
          <w:szCs w:val="24"/>
        </w:rPr>
        <w:t>5</w:t>
      </w:r>
      <w:r w:rsidRPr="000D258E">
        <w:rPr>
          <w:rFonts w:ascii="Times New Roman" w:hAnsi="Times New Roman" w:cs="Times New Roman"/>
          <w:sz w:val="24"/>
          <w:szCs w:val="24"/>
        </w:rPr>
        <w:t>. jungtinės veiklos sutarties kopija (jeigu pirkime dalyvauja ūkio subjektų grupė jungtinės veiklos sutarties pagrindu);</w:t>
      </w:r>
    </w:p>
    <w:p w14:paraId="2B909B35" w14:textId="7E69D825" w:rsidR="00CB015D" w:rsidRPr="000D258E" w:rsidRDefault="00CB015D" w:rsidP="00CB015D">
      <w:pPr>
        <w:spacing w:after="0" w:line="240" w:lineRule="auto"/>
        <w:ind w:firstLine="1298"/>
        <w:jc w:val="both"/>
        <w:rPr>
          <w:rFonts w:ascii="Times New Roman" w:hAnsi="Times New Roman" w:cs="Times New Roman"/>
          <w:sz w:val="24"/>
          <w:szCs w:val="24"/>
          <w:u w:val="single"/>
        </w:rPr>
      </w:pPr>
      <w:r w:rsidRPr="000D258E">
        <w:rPr>
          <w:rFonts w:ascii="Times New Roman" w:hAnsi="Times New Roman" w:cs="Times New Roman"/>
          <w:sz w:val="24"/>
          <w:szCs w:val="24"/>
        </w:rPr>
        <w:t>6.1.</w:t>
      </w:r>
      <w:r w:rsidR="00FB3CB1">
        <w:rPr>
          <w:rFonts w:ascii="Times New Roman" w:hAnsi="Times New Roman" w:cs="Times New Roman"/>
          <w:sz w:val="24"/>
          <w:szCs w:val="24"/>
        </w:rPr>
        <w:t>6</w:t>
      </w:r>
      <w:r w:rsidRPr="000D258E">
        <w:rPr>
          <w:rFonts w:ascii="Times New Roman" w:hAnsi="Times New Roman" w:cs="Times New Roman"/>
          <w:sz w:val="24"/>
          <w:szCs w:val="24"/>
        </w:rPr>
        <w:t>. dokumentas, patvirtinantis, kad asmuo, kuris pasirašė pasiūlymą (jei jis ne tiekėjo vadovas), turėjo teisę jį pasirašyti;</w:t>
      </w:r>
    </w:p>
    <w:p w14:paraId="2423379C" w14:textId="4038F58D" w:rsidR="00CB015D" w:rsidRPr="000D258E" w:rsidRDefault="00CB015D" w:rsidP="00CB015D">
      <w:pPr>
        <w:spacing w:after="0" w:line="240" w:lineRule="auto"/>
        <w:ind w:firstLine="1298"/>
        <w:jc w:val="both"/>
        <w:rPr>
          <w:rFonts w:ascii="Times New Roman" w:hAnsi="Times New Roman" w:cs="Times New Roman"/>
          <w:sz w:val="24"/>
          <w:szCs w:val="24"/>
          <w:u w:val="single"/>
        </w:rPr>
      </w:pPr>
      <w:r w:rsidRPr="000D258E">
        <w:rPr>
          <w:rFonts w:ascii="Times New Roman" w:hAnsi="Times New Roman" w:cs="Times New Roman"/>
          <w:sz w:val="24"/>
          <w:szCs w:val="24"/>
        </w:rPr>
        <w:t>6.1.</w:t>
      </w:r>
      <w:r w:rsidR="00FB3CB1">
        <w:rPr>
          <w:rFonts w:ascii="Times New Roman" w:hAnsi="Times New Roman" w:cs="Times New Roman"/>
          <w:sz w:val="24"/>
          <w:szCs w:val="24"/>
        </w:rPr>
        <w:t>7</w:t>
      </w:r>
      <w:r w:rsidRPr="000D258E">
        <w:rPr>
          <w:rFonts w:ascii="Times New Roman" w:hAnsi="Times New Roman" w:cs="Times New Roman"/>
          <w:sz w:val="24"/>
          <w:szCs w:val="24"/>
        </w:rPr>
        <w:t>. jei tiekėjas pasitelkia ūkio subjektus, kurių pajėgumais remiasi, – įrodymai, kad šie ištekliai bus prieinami per visą sutartinių įsipareigojimų vykdymo laikotarpį;</w:t>
      </w:r>
    </w:p>
    <w:p w14:paraId="76190FAB" w14:textId="470EDA4D" w:rsidR="00CB015D" w:rsidRPr="000D258E" w:rsidRDefault="00CB015D" w:rsidP="00CB015D">
      <w:pPr>
        <w:spacing w:after="0" w:line="240" w:lineRule="auto"/>
        <w:ind w:firstLine="1298"/>
        <w:jc w:val="both"/>
        <w:rPr>
          <w:rFonts w:ascii="Times New Roman" w:hAnsi="Times New Roman" w:cs="Times New Roman"/>
          <w:sz w:val="24"/>
          <w:szCs w:val="24"/>
          <w:u w:val="single"/>
        </w:rPr>
      </w:pPr>
      <w:r w:rsidRPr="000D258E">
        <w:rPr>
          <w:rFonts w:ascii="Times New Roman" w:hAnsi="Times New Roman" w:cs="Times New Roman"/>
          <w:sz w:val="24"/>
          <w:szCs w:val="24"/>
        </w:rPr>
        <w:t>6.1.</w:t>
      </w:r>
      <w:r w:rsidR="00FB3CB1">
        <w:rPr>
          <w:rFonts w:ascii="Times New Roman" w:hAnsi="Times New Roman" w:cs="Times New Roman"/>
          <w:sz w:val="24"/>
          <w:szCs w:val="24"/>
        </w:rPr>
        <w:t>8</w:t>
      </w:r>
      <w:r w:rsidRPr="000D258E">
        <w:rPr>
          <w:rFonts w:ascii="Times New Roman" w:hAnsi="Times New Roman" w:cs="Times New Roman"/>
          <w:sz w:val="24"/>
          <w:szCs w:val="24"/>
        </w:rPr>
        <w:t>. jei tiekėjas pasitelkia subtiekėjus, subtiekėjo deklaracija ar kitas dokumentas, patvirtinantis jo sutikimą būti subtiekėju pirkime;</w:t>
      </w:r>
    </w:p>
    <w:p w14:paraId="30AD3C9E" w14:textId="32B972C6" w:rsidR="00F87AC5" w:rsidRDefault="00CB015D" w:rsidP="00BA1A82">
      <w:pPr>
        <w:spacing w:after="0" w:line="240" w:lineRule="auto"/>
        <w:ind w:firstLine="1298"/>
        <w:jc w:val="both"/>
        <w:rPr>
          <w:rFonts w:ascii="Times New Roman" w:hAnsi="Times New Roman" w:cs="Times New Roman"/>
          <w:i/>
          <w:iCs/>
          <w:sz w:val="24"/>
          <w:szCs w:val="24"/>
        </w:rPr>
      </w:pPr>
      <w:r w:rsidRPr="000D258E">
        <w:rPr>
          <w:rFonts w:ascii="Times New Roman" w:hAnsi="Times New Roman" w:cs="Times New Roman"/>
          <w:sz w:val="24"/>
          <w:szCs w:val="24"/>
        </w:rPr>
        <w:t>6.1.</w:t>
      </w:r>
      <w:r w:rsidR="00FB3CB1">
        <w:rPr>
          <w:rFonts w:ascii="Times New Roman" w:hAnsi="Times New Roman" w:cs="Times New Roman"/>
          <w:sz w:val="24"/>
          <w:szCs w:val="24"/>
        </w:rPr>
        <w:t>9</w:t>
      </w:r>
      <w:r w:rsidRPr="000D258E">
        <w:rPr>
          <w:rFonts w:ascii="Times New Roman" w:hAnsi="Times New Roman" w:cs="Times New Roman"/>
          <w:sz w:val="24"/>
          <w:szCs w:val="24"/>
        </w:rPr>
        <w:t xml:space="preserve">. dokumentai, patvirtinantys, kad ūkio subjektas, kurio pajėgumais tiekėjas remiasi, atsižvelgdamas į </w:t>
      </w:r>
      <w:r w:rsidR="00291A10" w:rsidRPr="00765D0C">
        <w:rPr>
          <w:rFonts w:ascii="Times New Roman" w:hAnsi="Times New Roman" w:cs="Times New Roman"/>
          <w:sz w:val="24"/>
          <w:szCs w:val="24"/>
        </w:rPr>
        <w:t>S</w:t>
      </w:r>
      <w:r w:rsidRPr="00765D0C">
        <w:rPr>
          <w:rFonts w:ascii="Times New Roman" w:hAnsi="Times New Roman" w:cs="Times New Roman"/>
          <w:sz w:val="24"/>
          <w:szCs w:val="24"/>
        </w:rPr>
        <w:t>pecialiųjų pirkimo sąlygų</w:t>
      </w:r>
      <w:r w:rsidRPr="00765D0C">
        <w:rPr>
          <w:rFonts w:ascii="Times New Roman" w:hAnsi="Times New Roman" w:cs="Times New Roman"/>
          <w:i/>
          <w:iCs/>
          <w:sz w:val="24"/>
          <w:szCs w:val="24"/>
        </w:rPr>
        <w:t xml:space="preserve"> </w:t>
      </w:r>
      <w:r w:rsidRPr="00765D0C">
        <w:rPr>
          <w:rFonts w:ascii="Times New Roman" w:hAnsi="Times New Roman" w:cs="Times New Roman"/>
          <w:b/>
          <w:bCs/>
          <w:i/>
          <w:color w:val="7030A0"/>
          <w:sz w:val="24"/>
          <w:szCs w:val="24"/>
        </w:rPr>
        <w:t xml:space="preserve">4 priede </w:t>
      </w:r>
      <w:r w:rsidRPr="00765D0C">
        <w:rPr>
          <w:rFonts w:ascii="Times New Roman" w:hAnsi="Times New Roman" w:cs="Times New Roman"/>
          <w:b/>
          <w:bCs/>
          <w:i/>
          <w:iCs/>
          <w:color w:val="7030A0"/>
          <w:sz w:val="24"/>
          <w:szCs w:val="24"/>
        </w:rPr>
        <w:t>„Tiekėjų kvalifikacijos reikalavimai</w:t>
      </w:r>
      <w:r w:rsidRPr="000D258E">
        <w:rPr>
          <w:rFonts w:ascii="Times New Roman" w:hAnsi="Times New Roman" w:cs="Times New Roman"/>
          <w:i/>
          <w:iCs/>
          <w:color w:val="7030A0"/>
          <w:sz w:val="24"/>
          <w:szCs w:val="24"/>
        </w:rPr>
        <w:t>“</w:t>
      </w:r>
      <w:r w:rsidRPr="000D258E">
        <w:rPr>
          <w:rFonts w:ascii="Times New Roman" w:hAnsi="Times New Roman" w:cs="Times New Roman"/>
          <w:color w:val="7030A0"/>
          <w:sz w:val="24"/>
          <w:szCs w:val="24"/>
        </w:rPr>
        <w:t xml:space="preserve"> </w:t>
      </w:r>
      <w:r w:rsidRPr="000D258E">
        <w:rPr>
          <w:rFonts w:ascii="Times New Roman" w:hAnsi="Times New Roman" w:cs="Times New Roman"/>
          <w:sz w:val="24"/>
          <w:szCs w:val="24"/>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1D218A">
        <w:rPr>
          <w:rFonts w:ascii="Times New Roman" w:hAnsi="Times New Roman" w:cs="Times New Roman"/>
          <w:sz w:val="24"/>
          <w:szCs w:val="24"/>
        </w:rPr>
        <w:t>;</w:t>
      </w:r>
      <w:r w:rsidRPr="001D218A">
        <w:rPr>
          <w:rFonts w:ascii="Times New Roman" w:hAnsi="Times New Roman" w:cs="Times New Roman"/>
          <w:i/>
          <w:iCs/>
          <w:sz w:val="24"/>
          <w:szCs w:val="24"/>
        </w:rPr>
        <w:t xml:space="preserve"> </w:t>
      </w:r>
    </w:p>
    <w:p w14:paraId="0F0D9E54" w14:textId="71884912" w:rsidR="00FB3CB1" w:rsidRPr="00FB193D" w:rsidRDefault="00FB3CB1" w:rsidP="00BA1A82">
      <w:pPr>
        <w:spacing w:after="0" w:line="240" w:lineRule="auto"/>
        <w:ind w:firstLine="1298"/>
        <w:jc w:val="both"/>
        <w:rPr>
          <w:rFonts w:ascii="Times New Roman" w:hAnsi="Times New Roman" w:cs="Times New Roman"/>
          <w:sz w:val="24"/>
          <w:szCs w:val="24"/>
        </w:rPr>
      </w:pPr>
      <w:r w:rsidRPr="000A3B04">
        <w:rPr>
          <w:rFonts w:ascii="Times New Roman" w:hAnsi="Times New Roman" w:cs="Times New Roman"/>
          <w:sz w:val="24"/>
          <w:szCs w:val="24"/>
        </w:rPr>
        <w:t>6.1.1</w:t>
      </w:r>
      <w:r w:rsidR="00D134B2">
        <w:rPr>
          <w:rFonts w:ascii="Times New Roman" w:hAnsi="Times New Roman" w:cs="Times New Roman"/>
          <w:sz w:val="24"/>
          <w:szCs w:val="24"/>
          <w:lang w:val="en-US"/>
        </w:rPr>
        <w:t>0</w:t>
      </w:r>
      <w:r w:rsidRPr="000A3B04">
        <w:rPr>
          <w:rFonts w:ascii="Times New Roman" w:hAnsi="Times New Roman" w:cs="Times New Roman"/>
          <w:sz w:val="24"/>
          <w:szCs w:val="24"/>
        </w:rPr>
        <w:t xml:space="preserve">. </w:t>
      </w:r>
      <w:r w:rsidR="00FB3926" w:rsidRPr="000A3B04">
        <w:rPr>
          <w:rFonts w:ascii="Times New Roman" w:hAnsi="Times New Roman" w:cs="Times New Roman"/>
          <w:sz w:val="24"/>
          <w:szCs w:val="24"/>
        </w:rPr>
        <w:t xml:space="preserve">kita pirkimo sąlygose prašoma informacija </w:t>
      </w:r>
      <w:r w:rsidR="00FB3926" w:rsidRPr="00FB193D">
        <w:rPr>
          <w:rFonts w:ascii="Times New Roman" w:hAnsi="Times New Roman" w:cs="Times New Roman"/>
          <w:sz w:val="24"/>
          <w:szCs w:val="24"/>
        </w:rPr>
        <w:t>ir (ar) dokumentai.</w:t>
      </w:r>
    </w:p>
    <w:p w14:paraId="1EF76506" w14:textId="3AB8BCA8" w:rsidR="00CB015D" w:rsidRPr="000D258E" w:rsidRDefault="00CB015D" w:rsidP="00CB015D">
      <w:pPr>
        <w:spacing w:after="0" w:line="240" w:lineRule="auto"/>
        <w:ind w:firstLine="1298"/>
        <w:jc w:val="both"/>
        <w:rPr>
          <w:rFonts w:ascii="Times New Roman" w:hAnsi="Times New Roman" w:cs="Times New Roman"/>
          <w:sz w:val="24"/>
          <w:szCs w:val="24"/>
        </w:rPr>
      </w:pPr>
      <w:r w:rsidRPr="000D258E">
        <w:rPr>
          <w:rFonts w:ascii="Times New Roman" w:hAnsi="Times New Roman" w:cs="Times New Roman"/>
          <w:sz w:val="24"/>
          <w:szCs w:val="24"/>
        </w:rPr>
        <w:t xml:space="preserve">6.2. </w:t>
      </w:r>
      <w:r w:rsidRPr="000D258E">
        <w:rPr>
          <w:rFonts w:ascii="Times New Roman" w:eastAsia="Calibri" w:hAnsi="Times New Roman" w:cs="Times New Roman"/>
          <w:sz w:val="24"/>
          <w:szCs w:val="24"/>
        </w:rPr>
        <w:t xml:space="preserve">Pasiūlymas gali </w:t>
      </w:r>
      <w:r w:rsidRPr="00634460">
        <w:rPr>
          <w:rFonts w:ascii="Times New Roman" w:eastAsia="Calibri" w:hAnsi="Times New Roman" w:cs="Times New Roman"/>
          <w:sz w:val="24"/>
          <w:szCs w:val="24"/>
        </w:rPr>
        <w:t xml:space="preserve">būti </w:t>
      </w:r>
      <w:r w:rsidRPr="004561D3">
        <w:rPr>
          <w:rFonts w:ascii="Times New Roman" w:eastAsia="Calibri" w:hAnsi="Times New Roman" w:cs="Times New Roman"/>
          <w:sz w:val="24"/>
          <w:szCs w:val="24"/>
        </w:rPr>
        <w:t xml:space="preserve">pasirašytas </w:t>
      </w:r>
      <w:r w:rsidR="00223E1E" w:rsidRPr="004561D3">
        <w:rPr>
          <w:rFonts w:ascii="Times New Roman" w:eastAsia="Calibri" w:hAnsi="Times New Roman" w:cs="Times New Roman"/>
          <w:sz w:val="24"/>
          <w:szCs w:val="24"/>
        </w:rPr>
        <w:t xml:space="preserve">fiziniu parašu arba </w:t>
      </w:r>
      <w:r w:rsidRPr="004561D3">
        <w:rPr>
          <w:rFonts w:ascii="Times New Roman" w:eastAsia="Calibri" w:hAnsi="Times New Roman" w:cs="Times New Roman"/>
          <w:sz w:val="24"/>
          <w:szCs w:val="24"/>
        </w:rPr>
        <w:t xml:space="preserve">kvalifikuotu elektroniniu parašu. Jeigu tiekėjas dokumentus tvirtina naudodamas elektroninį, </w:t>
      </w:r>
      <w:r w:rsidR="00223E1E" w:rsidRPr="004561D3">
        <w:rPr>
          <w:rFonts w:ascii="Times New Roman" w:eastAsia="Calibri" w:hAnsi="Times New Roman" w:cs="Times New Roman"/>
          <w:sz w:val="24"/>
          <w:szCs w:val="24"/>
        </w:rPr>
        <w:t>o ne fizinį parašą</w:t>
      </w:r>
      <w:r w:rsidR="00223E1E">
        <w:rPr>
          <w:rFonts w:ascii="Times New Roman" w:eastAsia="Calibri" w:hAnsi="Times New Roman" w:cs="Times New Roman"/>
          <w:sz w:val="24"/>
          <w:szCs w:val="24"/>
        </w:rPr>
        <w:t xml:space="preserve">, </w:t>
      </w:r>
      <w:r w:rsidRPr="000D258E">
        <w:rPr>
          <w:rFonts w:ascii="Times New Roman" w:eastAsia="Calibri" w:hAnsi="Times New Roman" w:cs="Times New Roman"/>
          <w:sz w:val="24"/>
          <w:szCs w:val="24"/>
        </w:rPr>
        <w:t xml:space="preserve">elektroninis parašas turi atitikti VPĮ 22 straipsnio 11 dalies 2 ir 3 punktuose nustatytus reikalavimus. </w:t>
      </w:r>
      <w:r w:rsidRPr="000D258E">
        <w:rPr>
          <w:rFonts w:ascii="Times New Roman" w:hAnsi="Times New Roman" w:cs="Times New Roman"/>
          <w:sz w:val="24"/>
          <w:szCs w:val="24"/>
        </w:rPr>
        <w:t>Perkančiajai organizacijai kilus abejonių dėl dokumentų tikrumo, ji turi teisę reikalauti pateikti dokumentų originalus.</w:t>
      </w:r>
      <w:r w:rsidRPr="000D258E">
        <w:rPr>
          <w:rFonts w:ascii="Times New Roman" w:eastAsia="Calibri" w:hAnsi="Times New Roman" w:cs="Times New Roman"/>
          <w:sz w:val="24"/>
          <w:szCs w:val="24"/>
        </w:rPr>
        <w:t xml:space="preserve"> Gali būti:</w:t>
      </w:r>
    </w:p>
    <w:p w14:paraId="13EB48A3" w14:textId="77777777" w:rsidR="00CB015D" w:rsidRPr="000D258E" w:rsidRDefault="00CB015D" w:rsidP="00CB015D">
      <w:pPr>
        <w:spacing w:after="0" w:line="240" w:lineRule="auto"/>
        <w:ind w:firstLine="1298"/>
        <w:jc w:val="both"/>
        <w:rPr>
          <w:rFonts w:ascii="Times New Roman" w:hAnsi="Times New Roman" w:cs="Times New Roman"/>
          <w:bCs/>
          <w:iCs/>
          <w:sz w:val="24"/>
          <w:szCs w:val="24"/>
          <w:u w:val="single"/>
        </w:rPr>
      </w:pPr>
      <w:r w:rsidRPr="000D258E">
        <w:rPr>
          <w:rFonts w:ascii="Times New Roman" w:eastAsia="Calibri" w:hAnsi="Times New Roman" w:cs="Times New Roman"/>
          <w:bCs/>
          <w:iCs/>
          <w:sz w:val="24"/>
          <w:szCs w:val="24"/>
        </w:rPr>
        <w:t>6.2.1 pateikiami kvalifikuotu elektroniniu parašu pasirašyti elektroninėmis priemonėmis suformuoti dokumentai;</w:t>
      </w:r>
    </w:p>
    <w:p w14:paraId="444E4432" w14:textId="77777777" w:rsidR="00CB015D" w:rsidRPr="000D258E" w:rsidRDefault="00CB015D" w:rsidP="00CB015D">
      <w:pPr>
        <w:tabs>
          <w:tab w:val="left" w:pos="1418"/>
        </w:tabs>
        <w:spacing w:after="0" w:line="240" w:lineRule="auto"/>
        <w:ind w:firstLine="1298"/>
        <w:jc w:val="both"/>
        <w:rPr>
          <w:rFonts w:ascii="Times New Roman" w:hAnsi="Times New Roman" w:cs="Times New Roman"/>
          <w:bCs/>
          <w:iCs/>
          <w:sz w:val="24"/>
          <w:szCs w:val="24"/>
        </w:rPr>
      </w:pPr>
      <w:r w:rsidRPr="000D258E">
        <w:rPr>
          <w:rFonts w:ascii="Times New Roman" w:eastAsia="Calibri" w:hAnsi="Times New Roman" w:cs="Times New Roman"/>
          <w:bCs/>
          <w:iCs/>
          <w:sz w:val="24"/>
          <w:szCs w:val="24"/>
        </w:rPr>
        <w:t>6.2.2. skaitmeninės dokumentų kopijos (</w:t>
      </w:r>
      <w:r w:rsidRPr="000D258E">
        <w:rPr>
          <w:rFonts w:ascii="Times New Roman" w:eastAsia="Calibri" w:hAnsi="Times New Roman" w:cs="Times New Roman"/>
          <w:iCs/>
          <w:sz w:val="24"/>
          <w:szCs w:val="24"/>
        </w:rPr>
        <w:t>fiziniu parašu tvirtinami dokumentai turi būti pateikiami pasirašyti ir nuskenuoti)</w:t>
      </w:r>
      <w:r w:rsidRPr="000D258E">
        <w:rPr>
          <w:rFonts w:ascii="Times New Roman" w:eastAsia="Calibri" w:hAnsi="Times New Roman" w:cs="Times New Roman"/>
          <w:bCs/>
          <w:iCs/>
          <w:sz w:val="24"/>
          <w:szCs w:val="24"/>
        </w:rPr>
        <w:t>.</w:t>
      </w:r>
    </w:p>
    <w:p w14:paraId="1CB46CA4" w14:textId="77777777" w:rsidR="004937D7" w:rsidRPr="004E358A" w:rsidRDefault="004937D7" w:rsidP="004E1395">
      <w:pPr>
        <w:spacing w:after="0" w:line="240" w:lineRule="auto"/>
        <w:ind w:firstLine="1298"/>
        <w:jc w:val="both"/>
        <w:rPr>
          <w:rFonts w:ascii="Times New Roman" w:eastAsia="Times New Roman" w:hAnsi="Times New Roman" w:cs="Times New Roman"/>
          <w:sz w:val="24"/>
          <w:szCs w:val="24"/>
          <w:lang w:eastAsia="en-US"/>
        </w:rPr>
      </w:pPr>
      <w:r w:rsidRPr="004E358A">
        <w:rPr>
          <w:rFonts w:ascii="Times New Roman" w:eastAsia="Times New Roman" w:hAnsi="Times New Roman" w:cs="Times New Roman"/>
          <w:sz w:val="24"/>
          <w:szCs w:val="24"/>
          <w:lang w:eastAsia="en-US"/>
        </w:rPr>
        <w:t xml:space="preserve">6.3. Pasiūlymas turi būti parengtas lietuvių arba anglų kalba. </w:t>
      </w:r>
      <w:r w:rsidRPr="004E358A">
        <w:rPr>
          <w:rFonts w:ascii="Times New Roman" w:eastAsia="Arial" w:hAnsi="Times New Roman" w:cs="Times New Roman"/>
          <w:sz w:val="24"/>
          <w:szCs w:val="24"/>
          <w:lang w:eastAsia="en-US"/>
        </w:rPr>
        <w:t xml:space="preserve">Jei kurie nors su pasiūlymu teikiami dokumentai parengti ne lietuvių arba anglų kalba, turi būti pateiktas tikslus vertimas į lietuvių kalbą. </w:t>
      </w:r>
      <w:r w:rsidRPr="004E358A">
        <w:rPr>
          <w:rFonts w:ascii="Times New Roman" w:eastAsia="Times New Roman" w:hAnsi="Times New Roman" w:cs="Times New Roman"/>
          <w:sz w:val="24"/>
          <w:szCs w:val="24"/>
          <w:lang w:eastAsia="en-US"/>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7C9E25CF" w14:textId="1C5352AA" w:rsidR="004E1395" w:rsidRPr="00734722" w:rsidRDefault="00CB015D" w:rsidP="004E1395">
      <w:pPr>
        <w:spacing w:after="0" w:line="240" w:lineRule="auto"/>
        <w:ind w:firstLine="1298"/>
        <w:jc w:val="both"/>
        <w:rPr>
          <w:rFonts w:ascii="Times New Roman" w:eastAsia="Arial" w:hAnsi="Times New Roman" w:cs="Times New Roman"/>
          <w:sz w:val="24"/>
          <w:szCs w:val="24"/>
        </w:rPr>
      </w:pPr>
      <w:r w:rsidRPr="001025F9">
        <w:rPr>
          <w:rFonts w:ascii="Times New Roman" w:eastAsia="Arial" w:hAnsi="Times New Roman" w:cs="Times New Roman"/>
          <w:sz w:val="24"/>
          <w:szCs w:val="24"/>
        </w:rPr>
        <w:t xml:space="preserve">6.4. Bendra pasiūlymo kaina (sąnaudos) su PVM turi būti nurodoma dviejų skaičių po </w:t>
      </w:r>
      <w:r w:rsidRPr="00EF085A">
        <w:rPr>
          <w:rFonts w:ascii="Times New Roman" w:eastAsia="Arial" w:hAnsi="Times New Roman" w:cs="Times New Roman"/>
          <w:sz w:val="24"/>
          <w:szCs w:val="24"/>
        </w:rPr>
        <w:t>kablelio tikslumu.</w:t>
      </w:r>
      <w:r w:rsidR="004E1395" w:rsidRPr="00EF085A">
        <w:rPr>
          <w:rFonts w:ascii="Times New Roman" w:eastAsia="Arial" w:hAnsi="Times New Roman" w:cs="Times New Roman"/>
          <w:sz w:val="24"/>
          <w:szCs w:val="24"/>
        </w:rPr>
        <w:t xml:space="preserve"> </w:t>
      </w:r>
      <w:r w:rsidR="00E51B16" w:rsidRPr="00734722">
        <w:rPr>
          <w:rFonts w:ascii="Times New Roman" w:eastAsia="Arial" w:hAnsi="Times New Roman" w:cs="Times New Roman"/>
          <w:sz w:val="24"/>
          <w:szCs w:val="24"/>
        </w:rPr>
        <w:t>Šią kainą sudarančios įkainiai gali būti išreikštos neribojant skaičių po kablelio kiekio.</w:t>
      </w:r>
      <w:r w:rsidR="000740CD" w:rsidRPr="00734722">
        <w:rPr>
          <w:rFonts w:ascii="Times New Roman" w:eastAsia="Arial" w:hAnsi="Times New Roman" w:cs="Times New Roman"/>
          <w:sz w:val="24"/>
          <w:szCs w:val="24"/>
        </w:rPr>
        <w:t xml:space="preserve"> </w:t>
      </w:r>
    </w:p>
    <w:p w14:paraId="447F22E4" w14:textId="77777777" w:rsidR="00CB015D" w:rsidRPr="000D258E" w:rsidRDefault="00CB015D" w:rsidP="00CB015D">
      <w:pPr>
        <w:spacing w:after="0" w:line="240" w:lineRule="auto"/>
        <w:ind w:firstLine="1298"/>
        <w:jc w:val="both"/>
        <w:rPr>
          <w:rFonts w:ascii="Times New Roman" w:hAnsi="Times New Roman" w:cs="Times New Roman"/>
          <w:sz w:val="24"/>
          <w:szCs w:val="24"/>
        </w:rPr>
      </w:pPr>
      <w:r w:rsidRPr="00BE33BB">
        <w:rPr>
          <w:rFonts w:ascii="Times New Roman" w:eastAsia="Arial" w:hAnsi="Times New Roman" w:cs="Times New Roman"/>
          <w:sz w:val="24"/>
          <w:szCs w:val="24"/>
        </w:rPr>
        <w:t>6.5. Tiekėjų pasiūly</w:t>
      </w:r>
      <w:r w:rsidRPr="000D258E">
        <w:rPr>
          <w:rFonts w:ascii="Times New Roman" w:eastAsia="Arial" w:hAnsi="Times New Roman" w:cs="Times New Roman"/>
          <w:sz w:val="24"/>
          <w:szCs w:val="24"/>
        </w:rPr>
        <w:t xml:space="preserve">muose nurodytos kainos bus vertinamos </w:t>
      </w:r>
      <w:r w:rsidRPr="000D258E">
        <w:rPr>
          <w:rFonts w:ascii="Times New Roman" w:hAnsi="Times New Roman" w:cs="Times New Roman"/>
          <w:sz w:val="24"/>
          <w:szCs w:val="24"/>
        </w:rPr>
        <w:t xml:space="preserve">ir lyginamos su visais mokesčiais, įskaitant PVM. </w:t>
      </w:r>
    </w:p>
    <w:p w14:paraId="7A15AE0A" w14:textId="18EB7669" w:rsidR="00EE1C85" w:rsidRPr="00BE33BB" w:rsidRDefault="000E4992" w:rsidP="000E4992">
      <w:pPr>
        <w:pStyle w:val="Antrat1"/>
        <w:tabs>
          <w:tab w:val="left" w:pos="709"/>
        </w:tabs>
        <w:rPr>
          <w:rFonts w:ascii="Times New Roman" w:hAnsi="Times New Roman" w:cs="Times New Roman"/>
          <w:b/>
          <w:bCs/>
          <w:color w:val="000000" w:themeColor="text1"/>
          <w:sz w:val="24"/>
          <w:szCs w:val="24"/>
        </w:rPr>
      </w:pPr>
      <w:bookmarkStart w:id="29" w:name="_Toc198225287"/>
      <w:r w:rsidRPr="00BE33BB">
        <w:rPr>
          <w:rFonts w:ascii="Times New Roman" w:hAnsi="Times New Roman" w:cs="Times New Roman"/>
          <w:b/>
          <w:bCs/>
          <w:color w:val="000000" w:themeColor="text1"/>
          <w:sz w:val="24"/>
          <w:szCs w:val="24"/>
        </w:rPr>
        <w:t xml:space="preserve">7. </w:t>
      </w:r>
      <w:r w:rsidR="00EE1C85" w:rsidRPr="00BE33BB">
        <w:rPr>
          <w:rFonts w:ascii="Times New Roman" w:hAnsi="Times New Roman" w:cs="Times New Roman"/>
          <w:b/>
          <w:bCs/>
          <w:color w:val="000000" w:themeColor="text1"/>
          <w:sz w:val="24"/>
          <w:szCs w:val="24"/>
        </w:rPr>
        <w:t>Pasiūlymo galiojimo užtikrinimas</w:t>
      </w:r>
      <w:bookmarkEnd w:id="26"/>
      <w:bookmarkEnd w:id="27"/>
      <w:bookmarkEnd w:id="29"/>
    </w:p>
    <w:p w14:paraId="1B8CA308" w14:textId="6898462F" w:rsidR="000E4992" w:rsidRPr="000D258E" w:rsidRDefault="00AF45E1" w:rsidP="00BC1173">
      <w:pPr>
        <w:pStyle w:val="Betarp"/>
        <w:ind w:firstLine="1276"/>
        <w:jc w:val="both"/>
        <w:rPr>
          <w:rFonts w:ascii="Times New Roman" w:hAnsi="Times New Roman" w:cs="Times New Roman"/>
          <w:sz w:val="24"/>
          <w:szCs w:val="24"/>
        </w:rPr>
      </w:pPr>
      <w:r w:rsidRPr="00BC1173">
        <w:rPr>
          <w:rFonts w:ascii="Times New Roman" w:hAnsi="Times New Roman" w:cs="Times New Roman"/>
          <w:sz w:val="24"/>
          <w:szCs w:val="24"/>
        </w:rPr>
        <w:t>7.1.</w:t>
      </w:r>
      <w:r w:rsidR="00BC1173">
        <w:rPr>
          <w:rFonts w:ascii="Times New Roman" w:hAnsi="Times New Roman" w:cs="Times New Roman"/>
          <w:sz w:val="24"/>
          <w:szCs w:val="24"/>
        </w:rPr>
        <w:t xml:space="preserve"> </w:t>
      </w:r>
      <w:r w:rsidR="00BC1173" w:rsidRPr="00BC1173">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BC1173">
        <w:rPr>
          <w:rFonts w:ascii="Times New Roman" w:hAnsi="Times New Roman" w:cs="Times New Roman"/>
          <w:sz w:val="24"/>
          <w:szCs w:val="24"/>
        </w:rPr>
        <w:t xml:space="preserve">  </w:t>
      </w:r>
    </w:p>
    <w:p w14:paraId="7136C94B" w14:textId="4FDF95FE" w:rsidR="00040C0F" w:rsidRPr="00BE33BB" w:rsidRDefault="000E4992" w:rsidP="000E4992">
      <w:pPr>
        <w:pStyle w:val="Antrat1"/>
        <w:tabs>
          <w:tab w:val="left" w:pos="709"/>
        </w:tabs>
        <w:spacing w:line="20" w:lineRule="atLeast"/>
        <w:contextualSpacing/>
        <w:rPr>
          <w:rFonts w:ascii="Times New Roman" w:hAnsi="Times New Roman" w:cs="Times New Roman"/>
          <w:b/>
          <w:bCs/>
          <w:color w:val="000000" w:themeColor="text1"/>
          <w:sz w:val="24"/>
          <w:szCs w:val="24"/>
        </w:rPr>
      </w:pPr>
      <w:bookmarkStart w:id="30" w:name="_Ref39658218"/>
      <w:bookmarkStart w:id="31" w:name="_Ref39658226"/>
      <w:bookmarkStart w:id="32" w:name="_Ref39658248"/>
      <w:bookmarkStart w:id="33" w:name="_Ref39658251"/>
      <w:bookmarkStart w:id="34" w:name="_Toc198225288"/>
      <w:bookmarkStart w:id="35" w:name="_Ref39485250"/>
      <w:bookmarkStart w:id="36" w:name="_Ref39485258"/>
      <w:r w:rsidRPr="00BE33BB">
        <w:rPr>
          <w:rFonts w:ascii="Times New Roman" w:hAnsi="Times New Roman" w:cs="Times New Roman"/>
          <w:b/>
          <w:bCs/>
          <w:color w:val="000000" w:themeColor="text1"/>
          <w:sz w:val="24"/>
          <w:szCs w:val="24"/>
        </w:rPr>
        <w:lastRenderedPageBreak/>
        <w:t xml:space="preserve">8. </w:t>
      </w:r>
      <w:r w:rsidR="00040C0F" w:rsidRPr="00BE33BB">
        <w:rPr>
          <w:rFonts w:ascii="Times New Roman" w:hAnsi="Times New Roman" w:cs="Times New Roman"/>
          <w:b/>
          <w:bCs/>
          <w:color w:val="000000" w:themeColor="text1"/>
          <w:sz w:val="24"/>
          <w:szCs w:val="24"/>
        </w:rPr>
        <w:t>Elektroninis aukcionas</w:t>
      </w:r>
      <w:bookmarkEnd w:id="30"/>
      <w:bookmarkEnd w:id="31"/>
      <w:bookmarkEnd w:id="32"/>
      <w:bookmarkEnd w:id="33"/>
      <w:bookmarkEnd w:id="34"/>
    </w:p>
    <w:p w14:paraId="76CDA5F1" w14:textId="77777777" w:rsidR="00D40A65" w:rsidRPr="000D258E" w:rsidRDefault="00D40A65" w:rsidP="00D40A65">
      <w:pPr>
        <w:spacing w:after="0" w:line="240" w:lineRule="auto"/>
        <w:ind w:firstLine="1298"/>
        <w:jc w:val="both"/>
        <w:rPr>
          <w:rFonts w:ascii="Times New Roman" w:hAnsi="Times New Roman" w:cs="Times New Roman"/>
          <w:sz w:val="24"/>
          <w:szCs w:val="24"/>
        </w:rPr>
      </w:pPr>
      <w:bookmarkStart w:id="37" w:name="_Ref39667303"/>
      <w:bookmarkStart w:id="38" w:name="_Ref39667308"/>
      <w:r w:rsidRPr="000D258E">
        <w:rPr>
          <w:rFonts w:ascii="Times New Roman" w:hAnsi="Times New Roman" w:cs="Times New Roman"/>
          <w:sz w:val="24"/>
          <w:szCs w:val="24"/>
        </w:rPr>
        <w:t>8.1. Perkančioji organizacija pirkime netaikys elektroninio aukciono.</w:t>
      </w:r>
    </w:p>
    <w:p w14:paraId="14CBD3AD" w14:textId="3468BFED" w:rsidR="009D0DC5" w:rsidRPr="00BE33BB" w:rsidRDefault="000E4992" w:rsidP="000E4992">
      <w:pPr>
        <w:pStyle w:val="Antrat1"/>
        <w:tabs>
          <w:tab w:val="left" w:pos="709"/>
        </w:tabs>
        <w:spacing w:line="20" w:lineRule="atLeast"/>
        <w:contextualSpacing/>
        <w:rPr>
          <w:rFonts w:ascii="Times New Roman" w:hAnsi="Times New Roman" w:cs="Times New Roman"/>
          <w:b/>
          <w:bCs/>
          <w:color w:val="000000" w:themeColor="text1"/>
          <w:sz w:val="24"/>
          <w:szCs w:val="24"/>
        </w:rPr>
      </w:pPr>
      <w:bookmarkStart w:id="39" w:name="_Toc198225289"/>
      <w:r w:rsidRPr="00BE33BB">
        <w:rPr>
          <w:rFonts w:ascii="Times New Roman" w:hAnsi="Times New Roman" w:cs="Times New Roman"/>
          <w:b/>
          <w:bCs/>
          <w:color w:val="000000" w:themeColor="text1"/>
          <w:sz w:val="24"/>
          <w:szCs w:val="24"/>
        </w:rPr>
        <w:t xml:space="preserve">9. </w:t>
      </w:r>
      <w:r w:rsidR="00EA001C" w:rsidRPr="00BE33BB">
        <w:rPr>
          <w:rFonts w:ascii="Times New Roman" w:hAnsi="Times New Roman" w:cs="Times New Roman"/>
          <w:b/>
          <w:bCs/>
          <w:color w:val="000000" w:themeColor="text1"/>
          <w:sz w:val="24"/>
          <w:szCs w:val="24"/>
        </w:rPr>
        <w:t>P</w:t>
      </w:r>
      <w:r w:rsidR="00014A61" w:rsidRPr="00BE33BB">
        <w:rPr>
          <w:rFonts w:ascii="Times New Roman" w:hAnsi="Times New Roman" w:cs="Times New Roman"/>
          <w:b/>
          <w:bCs/>
          <w:color w:val="000000" w:themeColor="text1"/>
          <w:sz w:val="24"/>
          <w:szCs w:val="24"/>
        </w:rPr>
        <w:t>asiūlymų vertinimas</w:t>
      </w:r>
      <w:bookmarkEnd w:id="35"/>
      <w:bookmarkEnd w:id="36"/>
      <w:bookmarkEnd w:id="37"/>
      <w:bookmarkEnd w:id="38"/>
      <w:bookmarkEnd w:id="39"/>
    </w:p>
    <w:p w14:paraId="7BA8207A" w14:textId="692AC453" w:rsidR="00C42E32" w:rsidRPr="00D4527C" w:rsidRDefault="00C42E32" w:rsidP="00D4527C">
      <w:pPr>
        <w:spacing w:after="0" w:line="240" w:lineRule="auto"/>
        <w:ind w:firstLine="1298"/>
        <w:jc w:val="both"/>
        <w:rPr>
          <w:rFonts w:ascii="Times New Roman" w:eastAsiaTheme="minorHAnsi" w:hAnsi="Times New Roman" w:cs="Times New Roman"/>
          <w:bCs/>
          <w:strike/>
          <w:sz w:val="24"/>
          <w:szCs w:val="24"/>
        </w:rPr>
      </w:pPr>
      <w:bookmarkStart w:id="40" w:name="_Ref39425999"/>
      <w:bookmarkStart w:id="41" w:name="_Ref39426005"/>
      <w:r w:rsidRPr="00E000D5">
        <w:rPr>
          <w:rFonts w:ascii="Times New Roman" w:hAnsi="Times New Roman" w:cs="Times New Roman"/>
          <w:sz w:val="24"/>
          <w:szCs w:val="24"/>
        </w:rPr>
        <w:t xml:space="preserve">9.1. </w:t>
      </w:r>
      <w:r w:rsidRPr="00E000D5">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w:t>
      </w:r>
      <w:bookmarkStart w:id="42" w:name="_Hlk91157291"/>
      <w:r w:rsidRPr="00E000D5">
        <w:rPr>
          <w:rFonts w:ascii="Times New Roman" w:eastAsia="Calibri" w:hAnsi="Times New Roman" w:cs="Times New Roman"/>
          <w:sz w:val="24"/>
          <w:szCs w:val="24"/>
        </w:rPr>
        <w:t xml:space="preserve">specialiųjų pirkimo sąlygų </w:t>
      </w:r>
      <w:bookmarkEnd w:id="42"/>
      <w:r w:rsidR="00D4527C">
        <w:rPr>
          <w:rFonts w:ascii="Times New Roman" w:hAnsi="Times New Roman" w:cs="Times New Roman"/>
          <w:b/>
          <w:bCs/>
          <w:i/>
          <w:iCs/>
          <w:color w:val="7030A0"/>
          <w:sz w:val="24"/>
          <w:szCs w:val="24"/>
          <w:shd w:val="clear" w:color="auto" w:fill="FFFFFF"/>
        </w:rPr>
        <w:t>6</w:t>
      </w:r>
      <w:r w:rsidRPr="00D4527C">
        <w:rPr>
          <w:rFonts w:ascii="Times New Roman" w:hAnsi="Times New Roman" w:cs="Times New Roman"/>
          <w:b/>
          <w:bCs/>
          <w:i/>
          <w:iCs/>
          <w:color w:val="7030A0"/>
          <w:sz w:val="24"/>
          <w:szCs w:val="24"/>
          <w:shd w:val="clear" w:color="auto" w:fill="FFFFFF"/>
        </w:rPr>
        <w:t xml:space="preserve"> priede</w:t>
      </w:r>
      <w:r w:rsidR="00D4527C">
        <w:rPr>
          <w:rFonts w:ascii="Times New Roman" w:eastAsia="Calibri" w:hAnsi="Times New Roman" w:cs="Times New Roman"/>
          <w:b/>
          <w:bCs/>
          <w:i/>
          <w:iCs/>
          <w:color w:val="7030A0"/>
          <w:sz w:val="24"/>
          <w:szCs w:val="24"/>
        </w:rPr>
        <w:t xml:space="preserve"> „</w:t>
      </w:r>
      <w:r w:rsidR="00D4527C" w:rsidRPr="00475E9F">
        <w:rPr>
          <w:rFonts w:ascii="Times New Roman" w:hAnsi="Times New Roman" w:cs="Times New Roman"/>
          <w:b/>
          <w:bCs/>
          <w:i/>
          <w:iCs/>
          <w:color w:val="7030A0"/>
          <w:sz w:val="24"/>
          <w:szCs w:val="24"/>
        </w:rPr>
        <w:t>Pasiūlymo forma</w:t>
      </w:r>
      <w:r w:rsidR="00D4527C" w:rsidRPr="00475E9F">
        <w:rPr>
          <w:rFonts w:ascii="Times New Roman" w:hAnsi="Times New Roman" w:cs="Times New Roman"/>
          <w:b/>
          <w:bCs/>
          <w:color w:val="7030A0"/>
          <w:sz w:val="24"/>
          <w:szCs w:val="24"/>
        </w:rPr>
        <w:t>“.</w:t>
      </w:r>
    </w:p>
    <w:p w14:paraId="7BF2E659" w14:textId="77777777" w:rsidR="00C42E32" w:rsidRDefault="00C42E32" w:rsidP="00C42E32">
      <w:pPr>
        <w:spacing w:after="0" w:line="240" w:lineRule="auto"/>
        <w:ind w:firstLine="1298"/>
        <w:jc w:val="both"/>
        <w:rPr>
          <w:rFonts w:ascii="Times New Roman" w:hAnsi="Times New Roman" w:cs="Times New Roman"/>
          <w:color w:val="000000" w:themeColor="text1"/>
          <w:sz w:val="24"/>
          <w:szCs w:val="24"/>
        </w:rPr>
      </w:pPr>
      <w:r w:rsidRPr="00E000D5">
        <w:rPr>
          <w:rFonts w:ascii="Times New Roman" w:eastAsia="Calibri" w:hAnsi="Times New Roman" w:cs="Times New Roman"/>
          <w:sz w:val="24"/>
          <w:szCs w:val="24"/>
        </w:rPr>
        <w:t>9.2.</w:t>
      </w:r>
      <w:r>
        <w:rPr>
          <w:rFonts w:ascii="Times New Roman" w:eastAsia="Calibri" w:hAnsi="Times New Roman" w:cs="Times New Roman"/>
          <w:sz w:val="24"/>
          <w:szCs w:val="24"/>
        </w:rPr>
        <w:t xml:space="preserve"> </w:t>
      </w:r>
      <w:r w:rsidRPr="00E000D5">
        <w:rPr>
          <w:rFonts w:ascii="Times New Roman" w:hAnsi="Times New Roman" w:cs="Times New Roman"/>
          <w:color w:val="000000" w:themeColor="text1"/>
          <w:sz w:val="24"/>
          <w:szCs w:val="24"/>
        </w:rPr>
        <w:t xml:space="preserve">Laimėjusiu pasiūlymu galės būti pripažintas tik 1 (vienas) ekonomiškai naudingiausias pasiūlymas, esantis pasiūlymų eilės pirmojoje vietoje. </w:t>
      </w:r>
    </w:p>
    <w:p w14:paraId="307BD241" w14:textId="1610047B" w:rsidR="00C42E32" w:rsidRPr="00475E9F" w:rsidRDefault="00C42E32" w:rsidP="00C42E32">
      <w:pPr>
        <w:spacing w:after="0" w:line="240" w:lineRule="auto"/>
        <w:ind w:firstLine="1298"/>
        <w:jc w:val="both"/>
        <w:rPr>
          <w:rStyle w:val="cf01"/>
          <w:rFonts w:ascii="Times New Roman" w:eastAsiaTheme="minorHAnsi" w:hAnsi="Times New Roman" w:cs="Times New Roman"/>
          <w:bCs/>
          <w:strike/>
          <w:sz w:val="24"/>
          <w:szCs w:val="24"/>
        </w:rPr>
      </w:pPr>
      <w:r w:rsidRPr="00475E9F">
        <w:rPr>
          <w:rFonts w:ascii="Times New Roman" w:hAnsi="Times New Roman" w:cs="Times New Roman"/>
          <w:color w:val="000000" w:themeColor="text1"/>
          <w:sz w:val="24"/>
          <w:szCs w:val="24"/>
        </w:rPr>
        <w:t xml:space="preserve">9.3. </w:t>
      </w:r>
      <w:r w:rsidRPr="00475E9F">
        <w:rPr>
          <w:rStyle w:val="cf01"/>
          <w:rFonts w:ascii="Times New Roman" w:hAnsi="Times New Roman" w:cs="Times New Roman"/>
          <w:sz w:val="24"/>
          <w:szCs w:val="24"/>
        </w:rPr>
        <w:t xml:space="preserve">Perkančioji organizacija atmes tiekėjo pasiūlymą, jeigu kartu su pasiūlymu nebus pateikta </w:t>
      </w:r>
      <w:r w:rsidRPr="00475E9F">
        <w:rPr>
          <w:rFonts w:ascii="Times New Roman" w:hAnsi="Times New Roman" w:cs="Times New Roman"/>
          <w:b/>
          <w:bCs/>
          <w:sz w:val="24"/>
          <w:szCs w:val="24"/>
        </w:rPr>
        <w:t>užpildyta</w:t>
      </w:r>
      <w:r w:rsidRPr="00475E9F">
        <w:rPr>
          <w:rFonts w:ascii="Times New Roman" w:hAnsi="Times New Roman" w:cs="Times New Roman"/>
          <w:sz w:val="24"/>
          <w:szCs w:val="24"/>
        </w:rPr>
        <w:t xml:space="preserve"> pasiūlymo forma, parengta pagal specialiųjų pirkimo sąlygų </w:t>
      </w:r>
      <w:r w:rsidR="00D4527C">
        <w:rPr>
          <w:rFonts w:ascii="Times New Roman" w:hAnsi="Times New Roman" w:cs="Times New Roman"/>
          <w:b/>
          <w:bCs/>
          <w:color w:val="7030A0"/>
          <w:sz w:val="24"/>
          <w:szCs w:val="24"/>
        </w:rPr>
        <w:t>6</w:t>
      </w:r>
      <w:r w:rsidRPr="00475E9F">
        <w:rPr>
          <w:rFonts w:ascii="Times New Roman" w:hAnsi="Times New Roman" w:cs="Times New Roman"/>
          <w:sz w:val="24"/>
          <w:szCs w:val="24"/>
        </w:rPr>
        <w:t xml:space="preserve"> </w:t>
      </w:r>
      <w:r w:rsidRPr="00D4527C">
        <w:rPr>
          <w:rFonts w:ascii="Times New Roman" w:hAnsi="Times New Roman" w:cs="Times New Roman"/>
          <w:color w:val="7030A0"/>
          <w:sz w:val="24"/>
          <w:szCs w:val="24"/>
        </w:rPr>
        <w:t>priedą</w:t>
      </w:r>
      <w:r w:rsidRPr="00475E9F">
        <w:rPr>
          <w:rFonts w:ascii="Times New Roman" w:hAnsi="Times New Roman" w:cs="Times New Roman"/>
          <w:sz w:val="24"/>
          <w:szCs w:val="24"/>
        </w:rPr>
        <w:t xml:space="preserve"> </w:t>
      </w:r>
      <w:r w:rsidRPr="00475E9F">
        <w:rPr>
          <w:rFonts w:ascii="Times New Roman" w:hAnsi="Times New Roman" w:cs="Times New Roman"/>
          <w:b/>
          <w:bCs/>
          <w:color w:val="7030A0"/>
          <w:sz w:val="24"/>
          <w:szCs w:val="24"/>
        </w:rPr>
        <w:t>„</w:t>
      </w:r>
      <w:r w:rsidRPr="00475E9F">
        <w:rPr>
          <w:rFonts w:ascii="Times New Roman" w:hAnsi="Times New Roman" w:cs="Times New Roman"/>
          <w:b/>
          <w:bCs/>
          <w:i/>
          <w:iCs/>
          <w:color w:val="7030A0"/>
          <w:sz w:val="24"/>
          <w:szCs w:val="24"/>
        </w:rPr>
        <w:t>Pasiūlymo forma</w:t>
      </w:r>
      <w:r w:rsidRPr="00475E9F">
        <w:rPr>
          <w:rFonts w:ascii="Times New Roman" w:hAnsi="Times New Roman" w:cs="Times New Roman"/>
          <w:b/>
          <w:bCs/>
          <w:color w:val="7030A0"/>
          <w:sz w:val="24"/>
          <w:szCs w:val="24"/>
        </w:rPr>
        <w:t>“.</w:t>
      </w:r>
    </w:p>
    <w:p w14:paraId="383784E5" w14:textId="26C7AFB9" w:rsidR="002031C2" w:rsidRPr="00C42E32" w:rsidRDefault="002031C2" w:rsidP="00C42E32">
      <w:pPr>
        <w:spacing w:after="0" w:line="240" w:lineRule="auto"/>
        <w:ind w:firstLine="1298"/>
        <w:contextualSpacing/>
        <w:jc w:val="both"/>
        <w:rPr>
          <w:rFonts w:ascii="Times New Roman" w:hAnsi="Times New Roman" w:cs="Times New Roman"/>
          <w:i/>
          <w:iCs/>
          <w:sz w:val="24"/>
          <w:szCs w:val="24"/>
        </w:rPr>
      </w:pPr>
      <w:r w:rsidRPr="00C42E32">
        <w:rPr>
          <w:rFonts w:ascii="Times New Roman" w:hAnsi="Times New Roman" w:cs="Times New Roman"/>
          <w:i/>
          <w:iCs/>
          <w:sz w:val="24"/>
          <w:szCs w:val="24"/>
          <w:shd w:val="clear" w:color="auto" w:fill="FFFFFF"/>
        </w:rPr>
        <w:t xml:space="preserve">Šiame punkte nurodyto (-ų) dokumento (-ų) nepateikimas su pasiūlymu lemia jo (jų) atmetimą be galimybės kreiptis į tiekėją dėl jų pateikimo. Taip pat </w:t>
      </w:r>
      <w:r w:rsidRPr="00C42E32">
        <w:rPr>
          <w:rFonts w:ascii="Times New Roman" w:hAnsi="Times New Roman" w:cs="Times New Roman"/>
          <w:i/>
          <w:iCs/>
          <w:sz w:val="24"/>
          <w:szCs w:val="24"/>
        </w:rPr>
        <w:t xml:space="preserve">neužpildžius, netinkamai užpildžius, neįkainojus atskirų eilučių ir (ar) nepateikus </w:t>
      </w:r>
      <w:r w:rsidR="009717C9" w:rsidRPr="00C42E32">
        <w:rPr>
          <w:rFonts w:ascii="Times New Roman" w:hAnsi="Times New Roman" w:cs="Times New Roman"/>
          <w:i/>
          <w:iCs/>
          <w:sz w:val="24"/>
          <w:szCs w:val="24"/>
        </w:rPr>
        <w:t>k</w:t>
      </w:r>
      <w:r w:rsidRPr="00C42E32">
        <w:rPr>
          <w:rFonts w:ascii="Times New Roman" w:hAnsi="Times New Roman" w:cs="Times New Roman"/>
          <w:i/>
          <w:iCs/>
          <w:sz w:val="24"/>
          <w:szCs w:val="24"/>
        </w:rPr>
        <w:t xml:space="preserve">iekių žiniaraščių pasiūlymas bus atmetamas. </w:t>
      </w:r>
    </w:p>
    <w:p w14:paraId="678C44CA" w14:textId="5BAF07E6" w:rsidR="00FE7908" w:rsidRPr="000D258E" w:rsidRDefault="000E4992" w:rsidP="000E4992">
      <w:pPr>
        <w:pStyle w:val="Antrat1"/>
        <w:tabs>
          <w:tab w:val="left" w:pos="567"/>
        </w:tabs>
        <w:spacing w:line="20" w:lineRule="atLeast"/>
        <w:contextualSpacing/>
        <w:rPr>
          <w:rFonts w:ascii="Times New Roman" w:hAnsi="Times New Roman" w:cs="Times New Roman"/>
          <w:b/>
          <w:bCs/>
          <w:sz w:val="24"/>
          <w:szCs w:val="24"/>
        </w:rPr>
      </w:pPr>
      <w:bookmarkStart w:id="43" w:name="_Toc198225290"/>
      <w:r w:rsidRPr="000D258E">
        <w:rPr>
          <w:rFonts w:ascii="Times New Roman" w:hAnsi="Times New Roman" w:cs="Times New Roman"/>
          <w:b/>
          <w:bCs/>
          <w:sz w:val="24"/>
          <w:szCs w:val="24"/>
        </w:rPr>
        <w:t xml:space="preserve">10. </w:t>
      </w:r>
      <w:r w:rsidR="00B95FD2">
        <w:rPr>
          <w:rFonts w:ascii="Times New Roman" w:hAnsi="Times New Roman" w:cs="Times New Roman"/>
          <w:b/>
          <w:bCs/>
          <w:sz w:val="24"/>
          <w:szCs w:val="24"/>
        </w:rPr>
        <w:t>Sutar</w:t>
      </w:r>
      <w:r w:rsidR="00281735" w:rsidRPr="000D258E">
        <w:rPr>
          <w:rFonts w:ascii="Times New Roman" w:hAnsi="Times New Roman" w:cs="Times New Roman"/>
          <w:b/>
          <w:bCs/>
          <w:sz w:val="24"/>
          <w:szCs w:val="24"/>
        </w:rPr>
        <w:t>ties sudarymas</w:t>
      </w:r>
      <w:bookmarkEnd w:id="40"/>
      <w:bookmarkEnd w:id="41"/>
      <w:bookmarkEnd w:id="43"/>
    </w:p>
    <w:bookmarkEnd w:id="2"/>
    <w:p w14:paraId="6BF91395" w14:textId="357B0314" w:rsidR="00615F9C" w:rsidRDefault="009457E7" w:rsidP="00615F9C">
      <w:pPr>
        <w:pStyle w:val="Sraopastraipa"/>
        <w:spacing w:after="0" w:line="240" w:lineRule="auto"/>
        <w:ind w:left="0" w:firstLine="1298"/>
        <w:jc w:val="both"/>
        <w:rPr>
          <w:rFonts w:ascii="Times New Roman" w:hAnsi="Times New Roman" w:cs="Times New Roman"/>
          <w:i/>
          <w:iCs/>
          <w:color w:val="7030A0"/>
          <w:sz w:val="24"/>
          <w:szCs w:val="24"/>
        </w:rPr>
      </w:pPr>
      <w:r w:rsidRPr="000D258E">
        <w:rPr>
          <w:rFonts w:ascii="Times New Roman" w:hAnsi="Times New Roman" w:cs="Times New Roman"/>
          <w:color w:val="000000" w:themeColor="text1"/>
          <w:sz w:val="24"/>
          <w:szCs w:val="24"/>
        </w:rPr>
        <w:t>10.1. Ši pirkimo procedūra atliekama siekiant sudaryti sutartį su tiekėju, kurio pasiūlymas, vadovaujantis specialiosiose pirkimo sąlygose</w:t>
      </w:r>
      <w:r w:rsidRPr="000D258E">
        <w:rPr>
          <w:rFonts w:ascii="Times New Roman" w:hAnsi="Times New Roman" w:cs="Times New Roman"/>
          <w:color w:val="0070C0"/>
          <w:sz w:val="24"/>
          <w:szCs w:val="24"/>
        </w:rPr>
        <w:t xml:space="preserve"> </w:t>
      </w:r>
      <w:r w:rsidRPr="000D258E">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0D258E">
        <w:rPr>
          <w:rFonts w:ascii="Times New Roman" w:hAnsi="Times New Roman" w:cs="Times New Roman"/>
          <w:sz w:val="24"/>
          <w:szCs w:val="24"/>
        </w:rPr>
        <w:t xml:space="preserve">Sutarties sąlygos pateikiamos </w:t>
      </w:r>
      <w:r w:rsidR="008261D9" w:rsidRPr="00D4527C">
        <w:rPr>
          <w:rFonts w:ascii="Times New Roman" w:hAnsi="Times New Roman" w:cs="Times New Roman"/>
          <w:sz w:val="24"/>
          <w:szCs w:val="24"/>
        </w:rPr>
        <w:t>S</w:t>
      </w:r>
      <w:r w:rsidRPr="00D4527C">
        <w:rPr>
          <w:rFonts w:ascii="Times New Roman" w:hAnsi="Times New Roman" w:cs="Times New Roman"/>
          <w:sz w:val="24"/>
          <w:szCs w:val="24"/>
        </w:rPr>
        <w:t>pecialiųjų pirkimo sąlygų</w:t>
      </w:r>
      <w:r w:rsidRPr="00D4527C">
        <w:rPr>
          <w:rFonts w:ascii="Times New Roman" w:hAnsi="Times New Roman" w:cs="Times New Roman"/>
          <w:i/>
          <w:iCs/>
          <w:sz w:val="24"/>
          <w:szCs w:val="24"/>
        </w:rPr>
        <w:t xml:space="preserve"> </w:t>
      </w:r>
      <w:r w:rsidR="00685939">
        <w:rPr>
          <w:rFonts w:ascii="Times New Roman" w:hAnsi="Times New Roman" w:cs="Times New Roman"/>
          <w:b/>
          <w:bCs/>
          <w:i/>
          <w:iCs/>
          <w:color w:val="7030A0"/>
          <w:sz w:val="24"/>
          <w:szCs w:val="24"/>
        </w:rPr>
        <w:t>8</w:t>
      </w:r>
      <w:r w:rsidRPr="00D4527C">
        <w:rPr>
          <w:rFonts w:ascii="Times New Roman" w:hAnsi="Times New Roman" w:cs="Times New Roman"/>
          <w:b/>
          <w:bCs/>
          <w:i/>
          <w:iCs/>
          <w:color w:val="7030A0"/>
          <w:sz w:val="24"/>
          <w:szCs w:val="24"/>
        </w:rPr>
        <w:t xml:space="preserve"> priede „</w:t>
      </w:r>
      <w:r w:rsidR="009717C9" w:rsidRPr="00D4527C">
        <w:rPr>
          <w:rFonts w:ascii="Times New Roman" w:hAnsi="Times New Roman" w:cs="Times New Roman"/>
          <w:b/>
          <w:bCs/>
          <w:i/>
          <w:iCs/>
          <w:color w:val="7030A0"/>
          <w:sz w:val="24"/>
          <w:szCs w:val="24"/>
        </w:rPr>
        <w:t>S</w:t>
      </w:r>
      <w:r w:rsidRPr="00D4527C">
        <w:rPr>
          <w:rFonts w:ascii="Times New Roman" w:hAnsi="Times New Roman" w:cs="Times New Roman"/>
          <w:b/>
          <w:bCs/>
          <w:i/>
          <w:iCs/>
          <w:color w:val="7030A0"/>
          <w:sz w:val="24"/>
          <w:szCs w:val="24"/>
        </w:rPr>
        <w:t>utarties projektas“.</w:t>
      </w:r>
    </w:p>
    <w:p w14:paraId="58A0A900" w14:textId="01C0EA5F" w:rsidR="00615F9C" w:rsidRPr="00615F9C" w:rsidRDefault="00615F9C" w:rsidP="00615F9C">
      <w:pPr>
        <w:pStyle w:val="Sraopastraipa"/>
        <w:spacing w:after="0" w:line="240" w:lineRule="auto"/>
        <w:ind w:left="0" w:firstLine="1298"/>
        <w:jc w:val="both"/>
        <w:rPr>
          <w:rFonts w:ascii="Times New Roman" w:hAnsi="Times New Roman" w:cs="Times New Roman"/>
          <w:color w:val="000000" w:themeColor="text1"/>
          <w:sz w:val="24"/>
          <w:szCs w:val="24"/>
        </w:rPr>
      </w:pPr>
      <w:r w:rsidRPr="00615F9C">
        <w:rPr>
          <w:rFonts w:ascii="Times New Roman" w:hAnsi="Times New Roman" w:cs="Times New Roman"/>
          <w:sz w:val="24"/>
          <w:szCs w:val="24"/>
        </w:rPr>
        <w:t>10.2.</w:t>
      </w:r>
      <w:r w:rsidRPr="00615F9C">
        <w:rPr>
          <w:rFonts w:ascii="Times New Roman" w:hAnsi="Times New Roman" w:cs="Times New Roman"/>
          <w:i/>
          <w:iCs/>
          <w:sz w:val="24"/>
          <w:szCs w:val="24"/>
        </w:rPr>
        <w:t xml:space="preserve"> </w:t>
      </w:r>
      <w:r w:rsidRPr="00615F9C">
        <w:rPr>
          <w:rFonts w:ascii="Times New Roman" w:hAnsi="Times New Roman" w:cs="Times New Roman"/>
          <w:color w:val="000000" w:themeColor="text1"/>
          <w:sz w:val="24"/>
          <w:szCs w:val="24"/>
        </w:rPr>
        <w:t xml:space="preserve">Jei tiekėjas, kuris bus kviečiamas sudaryti Sutartį, atsisakys ją sudaryti, jis, pareikalavus, turės sumokėti </w:t>
      </w:r>
      <w:r w:rsidRPr="00615F9C">
        <w:rPr>
          <w:rFonts w:ascii="Times New Roman" w:hAnsi="Times New Roman" w:cs="Times New Roman"/>
          <w:b/>
          <w:bCs/>
          <w:color w:val="000000" w:themeColor="text1"/>
          <w:sz w:val="24"/>
          <w:szCs w:val="24"/>
        </w:rPr>
        <w:t>2 proc.</w:t>
      </w:r>
      <w:r w:rsidRPr="00615F9C">
        <w:rPr>
          <w:rFonts w:ascii="Times New Roman" w:hAnsi="Times New Roman" w:cs="Times New Roman"/>
          <w:color w:val="000000" w:themeColor="text1"/>
          <w:sz w:val="24"/>
          <w:szCs w:val="24"/>
        </w:rPr>
        <w:t xml:space="preserve"> tiekėjo pasiūlymo kainos EUR be PVM dydžio baudą.</w:t>
      </w:r>
    </w:p>
    <w:p w14:paraId="4B7B6A0F" w14:textId="77777777" w:rsidR="00615F9C" w:rsidRPr="00DE5D00" w:rsidRDefault="00615F9C" w:rsidP="009457E7">
      <w:pPr>
        <w:pStyle w:val="Sraopastraipa"/>
        <w:spacing w:after="0" w:line="240" w:lineRule="auto"/>
        <w:ind w:left="0" w:firstLine="1298"/>
        <w:jc w:val="both"/>
        <w:rPr>
          <w:rFonts w:ascii="Times New Roman" w:hAnsi="Times New Roman" w:cs="Times New Roman"/>
          <w:i/>
          <w:iCs/>
          <w:color w:val="7030A0"/>
          <w:sz w:val="24"/>
          <w:szCs w:val="24"/>
        </w:rPr>
      </w:pPr>
    </w:p>
    <w:p w14:paraId="1640F94B" w14:textId="3975AEE3" w:rsidR="00640DBD" w:rsidRPr="00BE33BB" w:rsidRDefault="000E4992" w:rsidP="000E4992">
      <w:pPr>
        <w:pStyle w:val="Antrat1"/>
        <w:tabs>
          <w:tab w:val="left" w:pos="567"/>
        </w:tabs>
        <w:spacing w:line="20" w:lineRule="atLeast"/>
        <w:contextualSpacing/>
        <w:jc w:val="both"/>
        <w:rPr>
          <w:rFonts w:ascii="Times New Roman" w:hAnsi="Times New Roman" w:cs="Times New Roman"/>
          <w:b/>
          <w:bCs/>
          <w:color w:val="auto"/>
          <w:sz w:val="24"/>
          <w:szCs w:val="24"/>
        </w:rPr>
      </w:pPr>
      <w:bookmarkStart w:id="44" w:name="_Toc198225291"/>
      <w:r w:rsidRPr="00BE33BB">
        <w:rPr>
          <w:rFonts w:ascii="Times New Roman" w:hAnsi="Times New Roman" w:cs="Times New Roman"/>
          <w:b/>
          <w:bCs/>
          <w:color w:val="auto"/>
          <w:sz w:val="24"/>
          <w:szCs w:val="24"/>
        </w:rPr>
        <w:t xml:space="preserve">11. </w:t>
      </w:r>
      <w:r w:rsidR="00640DBD" w:rsidRPr="00BE33BB">
        <w:rPr>
          <w:rFonts w:ascii="Times New Roman" w:hAnsi="Times New Roman" w:cs="Times New Roman"/>
          <w:b/>
          <w:bCs/>
          <w:color w:val="auto"/>
          <w:sz w:val="24"/>
          <w:szCs w:val="24"/>
        </w:rPr>
        <w:t>Kitos sąlygos</w:t>
      </w:r>
      <w:bookmarkEnd w:id="44"/>
    </w:p>
    <w:p w14:paraId="51680989" w14:textId="77777777" w:rsidR="00575730" w:rsidRDefault="00575730" w:rsidP="00575730">
      <w:pPr>
        <w:shd w:val="clear" w:color="auto" w:fill="FFFFFF"/>
        <w:spacing w:after="0" w:line="240" w:lineRule="auto"/>
        <w:ind w:firstLine="1298"/>
        <w:jc w:val="both"/>
        <w:rPr>
          <w:rFonts w:ascii="Times New Roman" w:eastAsia="Times New Roman" w:hAnsi="Times New Roman" w:cs="Times New Roman"/>
          <w:sz w:val="24"/>
          <w:szCs w:val="24"/>
        </w:rPr>
      </w:pPr>
      <w:r w:rsidRPr="000D258E">
        <w:rPr>
          <w:rFonts w:ascii="Times New Roman" w:eastAsia="Times New Roman" w:hAnsi="Times New Roman" w:cs="Times New Roman"/>
          <w:sz w:val="24"/>
          <w:szCs w:val="24"/>
        </w:rPr>
        <w:t>11.1. Perkančioji organizacija papildomų sąlygų netaiko.</w:t>
      </w:r>
    </w:p>
    <w:p w14:paraId="488FE535" w14:textId="77777777" w:rsidR="00DE55E4" w:rsidRPr="000D258E" w:rsidRDefault="00DE55E4" w:rsidP="00575730">
      <w:pPr>
        <w:shd w:val="clear" w:color="auto" w:fill="FFFFFF"/>
        <w:spacing w:after="0" w:line="240" w:lineRule="auto"/>
        <w:ind w:firstLine="1298"/>
        <w:jc w:val="both"/>
        <w:rPr>
          <w:rFonts w:ascii="Times New Roman" w:eastAsia="Times New Roman" w:hAnsi="Times New Roman" w:cs="Times New Roman"/>
          <w:sz w:val="24"/>
          <w:szCs w:val="24"/>
        </w:rPr>
      </w:pPr>
    </w:p>
    <w:p w14:paraId="48603F16" w14:textId="2095F600" w:rsidR="00660083" w:rsidRDefault="00660083">
      <w:pPr>
        <w:rPr>
          <w:rFonts w:ascii="Times New Roman" w:eastAsiaTheme="majorEastAsia" w:hAnsi="Times New Roman" w:cs="Times New Roman"/>
          <w:iCs/>
          <w:spacing w:val="-8"/>
          <w:sz w:val="24"/>
          <w:szCs w:val="24"/>
        </w:rPr>
      </w:pPr>
      <w:r>
        <w:rPr>
          <w:rFonts w:ascii="Times New Roman" w:hAnsi="Times New Roman" w:cs="Times New Roman"/>
          <w:iCs/>
          <w:spacing w:val="-8"/>
          <w:sz w:val="24"/>
          <w:szCs w:val="24"/>
        </w:rPr>
        <w:br w:type="page"/>
      </w:r>
    </w:p>
    <w:p w14:paraId="7662F647" w14:textId="77777777" w:rsidR="00163BC5" w:rsidRPr="00163BC5" w:rsidRDefault="00163BC5" w:rsidP="00163BC5">
      <w:pPr>
        <w:keepNext/>
        <w:keepLines/>
        <w:spacing w:before="120" w:after="0" w:line="240" w:lineRule="auto"/>
        <w:ind w:left="6946"/>
        <w:jc w:val="both"/>
        <w:outlineLvl w:val="1"/>
        <w:rPr>
          <w:rFonts w:ascii="Times New Roman" w:eastAsia="Calibri Light" w:hAnsi="Times New Roman" w:cs="Times New Roman"/>
          <w:sz w:val="24"/>
          <w:szCs w:val="24"/>
        </w:rPr>
      </w:pPr>
      <w:bookmarkStart w:id="45" w:name="_Toc155883260"/>
      <w:bookmarkStart w:id="46" w:name="_Toc198225292"/>
      <w:bookmarkStart w:id="47" w:name="_Ref38539939"/>
      <w:bookmarkStart w:id="48" w:name="_Ref38541068"/>
      <w:bookmarkStart w:id="49" w:name="_Ref38885053"/>
      <w:bookmarkStart w:id="50" w:name="_Ref38899023"/>
      <w:bookmarkStart w:id="51" w:name="_Toc155883261"/>
      <w:r w:rsidRPr="00163BC5">
        <w:rPr>
          <w:rFonts w:ascii="Times New Roman" w:eastAsia="Calibri Light" w:hAnsi="Times New Roman" w:cs="Times New Roman"/>
          <w:sz w:val="24"/>
          <w:szCs w:val="24"/>
        </w:rPr>
        <w:lastRenderedPageBreak/>
        <w:t>Specialiųjų pirkimo sąlygų 1 priedas „Terminai“</w:t>
      </w:r>
      <w:bookmarkEnd w:id="45"/>
      <w:bookmarkEnd w:id="46"/>
    </w:p>
    <w:p w14:paraId="4D8F079D" w14:textId="77777777" w:rsidR="00163BC5" w:rsidRDefault="00163BC5" w:rsidP="00163BC5">
      <w:pPr>
        <w:spacing w:after="0" w:line="300" w:lineRule="auto"/>
        <w:jc w:val="center"/>
        <w:rPr>
          <w:rFonts w:ascii="Times New Roman" w:eastAsia="Calibri" w:hAnsi="Times New Roman" w:cs="Times New Roman"/>
          <w:b/>
          <w:bCs/>
          <w:sz w:val="24"/>
          <w:szCs w:val="24"/>
        </w:rPr>
      </w:pPr>
      <w:r w:rsidRPr="00163BC5">
        <w:rPr>
          <w:rFonts w:ascii="Times New Roman" w:eastAsia="Calibri" w:hAnsi="Times New Roman" w:cs="Times New Roman"/>
          <w:b/>
          <w:bCs/>
          <w:sz w:val="24"/>
          <w:szCs w:val="24"/>
        </w:rPr>
        <w:t>TERMINAI</w:t>
      </w:r>
    </w:p>
    <w:p w14:paraId="23A791D0" w14:textId="77777777" w:rsidR="00D73997" w:rsidRPr="00D73997" w:rsidRDefault="00D73997" w:rsidP="00163BC5">
      <w:pPr>
        <w:spacing w:after="0" w:line="300" w:lineRule="auto"/>
        <w:jc w:val="center"/>
        <w:rPr>
          <w:rFonts w:ascii="Times New Roman" w:eastAsia="Calibri" w:hAnsi="Times New Roman" w:cs="Times New Roman"/>
          <w:sz w:val="24"/>
          <w:szCs w:val="24"/>
        </w:rPr>
      </w:pPr>
    </w:p>
    <w:p w14:paraId="5BA21E67" w14:textId="77777777" w:rsidR="00D73997" w:rsidRDefault="00D73997" w:rsidP="00D73997">
      <w:pPr>
        <w:jc w:val="center"/>
        <w:rPr>
          <w:rFonts w:ascii="Times New Roman" w:eastAsia="Calibri" w:hAnsi="Times New Roman" w:cs="Times New Roman"/>
          <w:i/>
          <w:sz w:val="24"/>
          <w:szCs w:val="24"/>
        </w:rPr>
      </w:pPr>
      <w:r w:rsidRPr="00B95323">
        <w:rPr>
          <w:rFonts w:ascii="Times New Roman" w:eastAsia="Calibri" w:hAnsi="Times New Roman" w:cs="Times New Roman"/>
          <w:i/>
          <w:sz w:val="24"/>
          <w:szCs w:val="24"/>
        </w:rPr>
        <w:t>(pridedama atskiru priedu)</w:t>
      </w:r>
    </w:p>
    <w:p w14:paraId="6F3C4888" w14:textId="4551A537" w:rsidR="00163BC5" w:rsidRPr="00163BC5" w:rsidRDefault="00D73997" w:rsidP="00163BC5">
      <w:pPr>
        <w:spacing w:after="0" w:line="300" w:lineRule="auto"/>
        <w:jc w:val="center"/>
        <w:rPr>
          <w:rFonts w:ascii="Times New Roman" w:eastAsia="Calibri" w:hAnsi="Times New Roman" w:cs="Times New Roman"/>
          <w:b/>
          <w:bCs/>
          <w:iCs/>
          <w:sz w:val="24"/>
          <w:szCs w:val="24"/>
        </w:rPr>
      </w:pPr>
      <w:r>
        <w:rPr>
          <w:rFonts w:ascii="Times New Roman" w:eastAsia="Calibri" w:hAnsi="Times New Roman" w:cs="Times New Roman"/>
          <w:b/>
          <w:bCs/>
          <w:iCs/>
          <w:sz w:val="24"/>
          <w:szCs w:val="24"/>
        </w:rPr>
        <w:t>______________________</w:t>
      </w:r>
    </w:p>
    <w:p w14:paraId="1EDDFB7B" w14:textId="08452360" w:rsidR="00163BC5" w:rsidRDefault="00163BC5">
      <w:pPr>
        <w:rPr>
          <w:rFonts w:ascii="Times New Roman" w:eastAsia="Calibri Light" w:hAnsi="Times New Roman" w:cs="Times New Roman"/>
          <w:sz w:val="24"/>
          <w:szCs w:val="24"/>
        </w:rPr>
      </w:pPr>
      <w:r>
        <w:rPr>
          <w:rFonts w:ascii="Times New Roman" w:eastAsia="Calibri Light" w:hAnsi="Times New Roman" w:cs="Times New Roman"/>
          <w:sz w:val="24"/>
          <w:szCs w:val="24"/>
        </w:rPr>
        <w:br w:type="page"/>
      </w:r>
    </w:p>
    <w:p w14:paraId="2AACA456" w14:textId="3EC82270" w:rsidR="00660083" w:rsidRPr="00660083" w:rsidRDefault="00660083" w:rsidP="00660083">
      <w:pPr>
        <w:keepNext/>
        <w:keepLines/>
        <w:spacing w:before="120" w:after="0" w:line="240" w:lineRule="auto"/>
        <w:ind w:left="6096"/>
        <w:outlineLvl w:val="1"/>
        <w:rPr>
          <w:rFonts w:ascii="Times New Roman" w:eastAsia="Calibri" w:hAnsi="Times New Roman" w:cs="Times New Roman"/>
          <w:sz w:val="24"/>
          <w:szCs w:val="24"/>
        </w:rPr>
      </w:pPr>
      <w:bookmarkStart w:id="52" w:name="_Toc198225293"/>
      <w:bookmarkStart w:id="53" w:name="_Hlk183079007"/>
      <w:r w:rsidRPr="00660083">
        <w:rPr>
          <w:rFonts w:ascii="Times New Roman" w:eastAsia="Calibri Light" w:hAnsi="Times New Roman" w:cs="Times New Roman"/>
          <w:sz w:val="24"/>
          <w:szCs w:val="24"/>
        </w:rPr>
        <w:lastRenderedPageBreak/>
        <w:t xml:space="preserve">Specialiųjų pirkimo sąlygų </w:t>
      </w:r>
      <w:r w:rsidRPr="00660083">
        <w:rPr>
          <w:rFonts w:ascii="Times New Roman" w:eastAsia="Calibri" w:hAnsi="Times New Roman" w:cs="Times New Roman"/>
          <w:sz w:val="24"/>
          <w:szCs w:val="24"/>
        </w:rPr>
        <w:t>2 priedas „Techninė specifikacija“</w:t>
      </w:r>
      <w:bookmarkEnd w:id="47"/>
      <w:bookmarkEnd w:id="48"/>
      <w:bookmarkEnd w:id="49"/>
      <w:bookmarkEnd w:id="50"/>
      <w:bookmarkEnd w:id="51"/>
      <w:bookmarkEnd w:id="52"/>
    </w:p>
    <w:bookmarkEnd w:id="53"/>
    <w:p w14:paraId="3C29325C" w14:textId="77777777" w:rsidR="00660083" w:rsidRPr="00660083" w:rsidRDefault="00660083" w:rsidP="00660083">
      <w:pPr>
        <w:spacing w:after="0" w:line="240" w:lineRule="auto"/>
        <w:rPr>
          <w:rFonts w:ascii="Times New Roman" w:eastAsia="Calibri" w:hAnsi="Times New Roman" w:cs="Times New Roman"/>
          <w:sz w:val="24"/>
          <w:szCs w:val="24"/>
        </w:rPr>
      </w:pPr>
    </w:p>
    <w:p w14:paraId="137DD954" w14:textId="77777777" w:rsidR="00660083" w:rsidRDefault="00660083" w:rsidP="00660083">
      <w:pPr>
        <w:spacing w:after="0" w:line="240" w:lineRule="auto"/>
        <w:jc w:val="center"/>
        <w:rPr>
          <w:rFonts w:ascii="Times New Roman" w:eastAsia="Calibri" w:hAnsi="Times New Roman" w:cs="Times New Roman"/>
          <w:b/>
          <w:bCs/>
          <w:sz w:val="24"/>
          <w:szCs w:val="24"/>
        </w:rPr>
      </w:pPr>
      <w:r w:rsidRPr="00660083">
        <w:rPr>
          <w:rFonts w:ascii="Times New Roman" w:eastAsia="Calibri" w:hAnsi="Times New Roman" w:cs="Times New Roman"/>
          <w:b/>
          <w:bCs/>
          <w:sz w:val="24"/>
          <w:szCs w:val="24"/>
        </w:rPr>
        <w:t>TECHNINĖ SPECIFIKACIJA</w:t>
      </w:r>
    </w:p>
    <w:p w14:paraId="2ACD2503" w14:textId="77777777" w:rsidR="00D73997" w:rsidRDefault="00D73997" w:rsidP="00660083">
      <w:pPr>
        <w:spacing w:after="0" w:line="240" w:lineRule="auto"/>
        <w:jc w:val="center"/>
        <w:rPr>
          <w:rFonts w:ascii="Times New Roman" w:eastAsia="Calibri" w:hAnsi="Times New Roman" w:cs="Times New Roman"/>
          <w:sz w:val="24"/>
          <w:szCs w:val="24"/>
        </w:rPr>
      </w:pPr>
    </w:p>
    <w:p w14:paraId="104EC08E" w14:textId="58A162A1" w:rsidR="00D73997" w:rsidRPr="001126E6" w:rsidRDefault="001126E6" w:rsidP="00660083">
      <w:pPr>
        <w:spacing w:after="0" w:line="240" w:lineRule="auto"/>
        <w:jc w:val="center"/>
        <w:rPr>
          <w:rFonts w:ascii="Times New Roman" w:eastAsia="Calibri" w:hAnsi="Times New Roman" w:cs="Times New Roman"/>
          <w:i/>
          <w:iCs/>
          <w:sz w:val="24"/>
          <w:szCs w:val="24"/>
        </w:rPr>
      </w:pPr>
      <w:r w:rsidRPr="001126E6">
        <w:rPr>
          <w:rFonts w:ascii="Times New Roman" w:eastAsia="Times New Roman" w:hAnsi="Times New Roman" w:cs="Times New Roman"/>
          <w:i/>
          <w:iCs/>
          <w:color w:val="000000"/>
          <w:sz w:val="24"/>
          <w:szCs w:val="24"/>
        </w:rPr>
        <w:t>(pridedama atskiru priedu)</w:t>
      </w:r>
    </w:p>
    <w:p w14:paraId="05582A2E" w14:textId="49F172C5" w:rsidR="00D73997" w:rsidRPr="00660083" w:rsidRDefault="00D73997" w:rsidP="0066008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______________________</w:t>
      </w:r>
    </w:p>
    <w:p w14:paraId="5E072030" w14:textId="77777777" w:rsidR="00660083" w:rsidRPr="00660083" w:rsidRDefault="00660083" w:rsidP="00660083">
      <w:pPr>
        <w:spacing w:line="259" w:lineRule="auto"/>
        <w:rPr>
          <w:rFonts w:ascii="Calibri" w:eastAsia="Calibri" w:hAnsi="Calibri" w:cs="Times New Roman"/>
          <w:sz w:val="22"/>
          <w:szCs w:val="22"/>
          <w:lang w:eastAsia="en-US"/>
        </w:rPr>
      </w:pPr>
    </w:p>
    <w:p w14:paraId="340B258F" w14:textId="1BA0F0E6" w:rsidR="0072000F" w:rsidRDefault="0072000F">
      <w:pPr>
        <w:rPr>
          <w:rFonts w:ascii="Times New Roman" w:eastAsiaTheme="majorEastAsia" w:hAnsi="Times New Roman" w:cs="Times New Roman"/>
          <w:iCs/>
          <w:spacing w:val="-8"/>
          <w:sz w:val="24"/>
          <w:szCs w:val="24"/>
        </w:rPr>
      </w:pPr>
      <w:r>
        <w:rPr>
          <w:rFonts w:ascii="Times New Roman" w:hAnsi="Times New Roman" w:cs="Times New Roman"/>
          <w:iCs/>
          <w:spacing w:val="-8"/>
          <w:sz w:val="24"/>
          <w:szCs w:val="24"/>
        </w:rPr>
        <w:br w:type="page"/>
      </w:r>
    </w:p>
    <w:p w14:paraId="6C3FADE7" w14:textId="77777777" w:rsidR="0072000F" w:rsidRPr="0072000F" w:rsidRDefault="0072000F" w:rsidP="0072000F">
      <w:pPr>
        <w:keepNext/>
        <w:keepLines/>
        <w:spacing w:before="120" w:after="0" w:line="240" w:lineRule="auto"/>
        <w:ind w:left="5670"/>
        <w:jc w:val="both"/>
        <w:outlineLvl w:val="1"/>
        <w:rPr>
          <w:rFonts w:ascii="Times New Roman" w:eastAsia="Calibri" w:hAnsi="Times New Roman" w:cs="Times New Roman"/>
          <w:sz w:val="24"/>
          <w:szCs w:val="24"/>
        </w:rPr>
      </w:pPr>
      <w:bookmarkStart w:id="54" w:name="_Ref38285444"/>
      <w:bookmarkStart w:id="55" w:name="_Ref38291496"/>
      <w:bookmarkStart w:id="56" w:name="_Toc155883262"/>
      <w:bookmarkStart w:id="57" w:name="_Toc198225294"/>
      <w:r w:rsidRPr="0072000F">
        <w:rPr>
          <w:rFonts w:ascii="Times New Roman" w:eastAsia="Calibri Light" w:hAnsi="Times New Roman" w:cs="Times New Roman"/>
          <w:sz w:val="24"/>
          <w:szCs w:val="24"/>
        </w:rPr>
        <w:lastRenderedPageBreak/>
        <w:t xml:space="preserve">Specialiųjų pirkimo sąlygų </w:t>
      </w:r>
      <w:r w:rsidRPr="0072000F">
        <w:rPr>
          <w:rFonts w:ascii="Times New Roman" w:eastAsia="Calibri" w:hAnsi="Times New Roman" w:cs="Times New Roman"/>
          <w:sz w:val="24"/>
          <w:szCs w:val="24"/>
        </w:rPr>
        <w:t>3 priedas „Tiekėjų pašalinimo pagrindai“</w:t>
      </w:r>
      <w:bookmarkEnd w:id="54"/>
      <w:bookmarkEnd w:id="55"/>
      <w:bookmarkEnd w:id="56"/>
      <w:bookmarkEnd w:id="57"/>
    </w:p>
    <w:p w14:paraId="61FF6091" w14:textId="77777777" w:rsidR="0072000F" w:rsidRPr="0072000F" w:rsidRDefault="0072000F" w:rsidP="0072000F">
      <w:pPr>
        <w:pStyle w:val="Betarp"/>
        <w:jc w:val="center"/>
        <w:rPr>
          <w:rFonts w:ascii="Times New Roman" w:hAnsi="Times New Roman" w:cs="Times New Roman"/>
          <w:sz w:val="24"/>
          <w:szCs w:val="24"/>
        </w:rPr>
      </w:pPr>
    </w:p>
    <w:p w14:paraId="1D287903" w14:textId="77777777" w:rsidR="0072000F" w:rsidRDefault="0072000F" w:rsidP="0072000F">
      <w:pPr>
        <w:pStyle w:val="Betarp"/>
        <w:jc w:val="center"/>
        <w:rPr>
          <w:rFonts w:ascii="Times New Roman" w:eastAsia="Arial Unicode MS" w:hAnsi="Times New Roman" w:cs="Times New Roman"/>
          <w:b/>
          <w:bCs/>
          <w:caps/>
          <w:spacing w:val="4"/>
          <w:sz w:val="24"/>
          <w:szCs w:val="24"/>
          <w:bdr w:val="none" w:sz="0" w:space="0" w:color="auto" w:frame="1"/>
        </w:rPr>
      </w:pPr>
      <w:r w:rsidRPr="0072000F">
        <w:rPr>
          <w:rFonts w:ascii="Times New Roman" w:eastAsia="Arial Unicode MS" w:hAnsi="Times New Roman" w:cs="Times New Roman"/>
          <w:b/>
          <w:bCs/>
          <w:caps/>
          <w:spacing w:val="4"/>
          <w:sz w:val="24"/>
          <w:szCs w:val="24"/>
          <w:bdr w:val="none" w:sz="0" w:space="0" w:color="auto" w:frame="1"/>
        </w:rPr>
        <w:t>TIEKĖJŲ PAŠALINIMO PAGRINDAI</w:t>
      </w:r>
    </w:p>
    <w:p w14:paraId="65A6F466" w14:textId="77777777" w:rsidR="00D73997" w:rsidRPr="00D73997" w:rsidRDefault="00D73997" w:rsidP="0072000F">
      <w:pPr>
        <w:pStyle w:val="Betarp"/>
        <w:jc w:val="center"/>
        <w:rPr>
          <w:rFonts w:ascii="Times New Roman" w:eastAsia="Arial Unicode MS" w:hAnsi="Times New Roman" w:cs="Times New Roman"/>
          <w:caps/>
          <w:spacing w:val="4"/>
          <w:sz w:val="24"/>
          <w:szCs w:val="24"/>
          <w:bdr w:val="none" w:sz="0" w:space="0" w:color="auto" w:frame="1"/>
        </w:rPr>
      </w:pPr>
    </w:p>
    <w:p w14:paraId="142A7097" w14:textId="51DEFB3F" w:rsidR="00D73997" w:rsidRPr="00B95323" w:rsidRDefault="00D73997" w:rsidP="00D73997">
      <w:pPr>
        <w:jc w:val="center"/>
        <w:rPr>
          <w:rFonts w:ascii="Times New Roman" w:eastAsia="Calibri" w:hAnsi="Times New Roman" w:cs="Times New Roman"/>
          <w:i/>
          <w:sz w:val="24"/>
          <w:szCs w:val="24"/>
        </w:rPr>
      </w:pPr>
      <w:r w:rsidRPr="00B95323">
        <w:rPr>
          <w:rFonts w:ascii="Times New Roman" w:eastAsia="Calibri" w:hAnsi="Times New Roman" w:cs="Times New Roman"/>
          <w:i/>
          <w:sz w:val="24"/>
          <w:szCs w:val="24"/>
        </w:rPr>
        <w:t>(pridedama atskiru priedu)</w:t>
      </w:r>
    </w:p>
    <w:p w14:paraId="3B2DFF3D" w14:textId="77777777" w:rsidR="00D73997" w:rsidRDefault="00D73997" w:rsidP="00D73997">
      <w:pPr>
        <w:spacing w:after="0" w:line="240" w:lineRule="auto"/>
        <w:jc w:val="center"/>
        <w:rPr>
          <w:rFonts w:ascii="Times New Roman" w:eastAsia="Calibri" w:hAnsi="Times New Roman" w:cs="Times New Roman"/>
          <w:sz w:val="24"/>
          <w:szCs w:val="24"/>
        </w:rPr>
      </w:pPr>
    </w:p>
    <w:p w14:paraId="6EA596D8" w14:textId="77777777" w:rsidR="00D73997" w:rsidRPr="00660083" w:rsidRDefault="00D73997" w:rsidP="00D7399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______________________</w:t>
      </w:r>
    </w:p>
    <w:p w14:paraId="43DA60C1" w14:textId="77777777" w:rsidR="00D73997" w:rsidRPr="00D73997" w:rsidRDefault="00D73997" w:rsidP="0072000F">
      <w:pPr>
        <w:pStyle w:val="Betarp"/>
        <w:jc w:val="center"/>
        <w:rPr>
          <w:rFonts w:ascii="Times New Roman" w:eastAsia="Arial Unicode MS" w:hAnsi="Times New Roman" w:cs="Times New Roman"/>
          <w:caps/>
          <w:spacing w:val="4"/>
          <w:sz w:val="24"/>
          <w:szCs w:val="24"/>
          <w:bdr w:val="none" w:sz="0" w:space="0" w:color="auto" w:frame="1"/>
        </w:rPr>
      </w:pPr>
    </w:p>
    <w:p w14:paraId="08466BE5" w14:textId="3D7CFEBF" w:rsidR="0072000F" w:rsidRDefault="0072000F">
      <w:pPr>
        <w:rPr>
          <w:rFonts w:ascii="Times New Roman" w:hAnsi="Times New Roman" w:cs="Times New Roman"/>
          <w:iCs/>
          <w:spacing w:val="-8"/>
          <w:sz w:val="24"/>
          <w:szCs w:val="24"/>
        </w:rPr>
      </w:pPr>
      <w:r>
        <w:rPr>
          <w:rFonts w:ascii="Times New Roman" w:hAnsi="Times New Roman" w:cs="Times New Roman"/>
          <w:iCs/>
          <w:spacing w:val="-8"/>
          <w:sz w:val="24"/>
          <w:szCs w:val="24"/>
        </w:rPr>
        <w:br w:type="page"/>
      </w:r>
    </w:p>
    <w:p w14:paraId="4A85A24F" w14:textId="5158F707" w:rsidR="001F2CEB" w:rsidRPr="008A1F1D" w:rsidRDefault="001F2CEB" w:rsidP="001F2CEB">
      <w:pPr>
        <w:keepNext/>
        <w:keepLines/>
        <w:spacing w:before="120" w:after="0" w:line="240" w:lineRule="auto"/>
        <w:ind w:left="6480"/>
        <w:jc w:val="both"/>
        <w:outlineLvl w:val="1"/>
        <w:rPr>
          <w:rFonts w:ascii="Times New Roman" w:eastAsia="Calibri" w:hAnsi="Times New Roman" w:cs="Times New Roman"/>
          <w:sz w:val="24"/>
          <w:szCs w:val="24"/>
        </w:rPr>
      </w:pPr>
      <w:bookmarkStart w:id="58" w:name="_Ref38291223"/>
      <w:bookmarkStart w:id="59" w:name="_Ref38291334"/>
      <w:bookmarkStart w:id="60" w:name="_Ref38533412"/>
      <w:bookmarkStart w:id="61" w:name="_Toc155883263"/>
      <w:bookmarkStart w:id="62" w:name="_Toc198225295"/>
      <w:r w:rsidRPr="008A1F1D">
        <w:rPr>
          <w:rFonts w:ascii="Times New Roman" w:eastAsia="Calibri Light" w:hAnsi="Times New Roman" w:cs="Times New Roman"/>
          <w:sz w:val="24"/>
          <w:szCs w:val="24"/>
        </w:rPr>
        <w:lastRenderedPageBreak/>
        <w:t xml:space="preserve">Specialiųjų pirkimo sąlygų </w:t>
      </w:r>
      <w:r w:rsidRPr="008A1F1D">
        <w:rPr>
          <w:rFonts w:ascii="Times New Roman" w:eastAsia="Calibri" w:hAnsi="Times New Roman" w:cs="Times New Roman"/>
          <w:sz w:val="24"/>
          <w:szCs w:val="24"/>
        </w:rPr>
        <w:t>4 priedas „Tiekėjų kvalifikacijos reikalavimai“</w:t>
      </w:r>
      <w:bookmarkEnd w:id="58"/>
      <w:bookmarkEnd w:id="59"/>
      <w:bookmarkEnd w:id="60"/>
      <w:bookmarkEnd w:id="61"/>
      <w:bookmarkEnd w:id="62"/>
    </w:p>
    <w:p w14:paraId="5C64CADB" w14:textId="77777777" w:rsidR="00834F5A" w:rsidRPr="00834F5A" w:rsidRDefault="00834F5A" w:rsidP="00834F5A">
      <w:pPr>
        <w:spacing w:after="0" w:line="240" w:lineRule="auto"/>
        <w:jc w:val="center"/>
        <w:rPr>
          <w:rFonts w:ascii="Times New Roman" w:eastAsia="Calibri" w:hAnsi="Times New Roman" w:cs="Times New Roman"/>
          <w:sz w:val="24"/>
          <w:szCs w:val="24"/>
        </w:rPr>
      </w:pPr>
    </w:p>
    <w:p w14:paraId="21C72933" w14:textId="5D09AF2B" w:rsidR="00834F5A" w:rsidRDefault="00834F5A" w:rsidP="00834F5A">
      <w:pPr>
        <w:spacing w:after="0" w:line="240" w:lineRule="auto"/>
        <w:jc w:val="center"/>
        <w:rPr>
          <w:rFonts w:ascii="Times New Roman" w:eastAsia="Calibri" w:hAnsi="Times New Roman" w:cs="Times New Roman"/>
          <w:b/>
          <w:bCs/>
          <w:sz w:val="24"/>
          <w:szCs w:val="24"/>
        </w:rPr>
      </w:pPr>
      <w:r w:rsidRPr="00834F5A">
        <w:rPr>
          <w:rFonts w:ascii="Times New Roman" w:eastAsia="Calibri" w:hAnsi="Times New Roman" w:cs="Times New Roman"/>
          <w:b/>
          <w:bCs/>
          <w:sz w:val="24"/>
          <w:szCs w:val="24"/>
        </w:rPr>
        <w:t xml:space="preserve">TIEKĖJŲ KVALIFIKACIJOS REIKALAVIMAI </w:t>
      </w:r>
    </w:p>
    <w:p w14:paraId="52F5D299" w14:textId="77777777" w:rsidR="00D73997" w:rsidRDefault="00D73997" w:rsidP="00D73997">
      <w:pPr>
        <w:jc w:val="center"/>
        <w:rPr>
          <w:rFonts w:ascii="Times New Roman" w:eastAsia="Calibri" w:hAnsi="Times New Roman" w:cs="Times New Roman"/>
          <w:i/>
          <w:sz w:val="24"/>
          <w:szCs w:val="24"/>
        </w:rPr>
      </w:pPr>
    </w:p>
    <w:p w14:paraId="7947E601" w14:textId="087D88CD" w:rsidR="00D73997" w:rsidRPr="00B95323" w:rsidRDefault="00D73997" w:rsidP="00D73997">
      <w:pPr>
        <w:jc w:val="center"/>
        <w:rPr>
          <w:rFonts w:ascii="Times New Roman" w:eastAsia="Calibri" w:hAnsi="Times New Roman" w:cs="Times New Roman"/>
          <w:i/>
          <w:sz w:val="24"/>
          <w:szCs w:val="24"/>
        </w:rPr>
      </w:pPr>
      <w:r w:rsidRPr="00B95323">
        <w:rPr>
          <w:rFonts w:ascii="Times New Roman" w:eastAsia="Calibri" w:hAnsi="Times New Roman" w:cs="Times New Roman"/>
          <w:i/>
          <w:sz w:val="24"/>
          <w:szCs w:val="24"/>
        </w:rPr>
        <w:t>(pridedama atskiru priedu)</w:t>
      </w:r>
    </w:p>
    <w:p w14:paraId="46FD9C65" w14:textId="77777777" w:rsidR="00D73997" w:rsidRPr="00660083" w:rsidRDefault="00D73997" w:rsidP="00D7399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______________________</w:t>
      </w:r>
    </w:p>
    <w:p w14:paraId="0A659CC5" w14:textId="77777777" w:rsidR="00D73997" w:rsidRPr="00D73997" w:rsidRDefault="00D73997" w:rsidP="00D73997">
      <w:pPr>
        <w:pStyle w:val="Betarp"/>
        <w:jc w:val="center"/>
        <w:rPr>
          <w:rFonts w:ascii="Times New Roman" w:eastAsia="Arial Unicode MS" w:hAnsi="Times New Roman" w:cs="Times New Roman"/>
          <w:caps/>
          <w:spacing w:val="4"/>
          <w:sz w:val="24"/>
          <w:szCs w:val="24"/>
          <w:bdr w:val="none" w:sz="0" w:space="0" w:color="auto" w:frame="1"/>
        </w:rPr>
      </w:pPr>
    </w:p>
    <w:p w14:paraId="6CCC6B93" w14:textId="77777777" w:rsidR="00D73997" w:rsidRPr="00834F5A" w:rsidRDefault="00D73997" w:rsidP="00834F5A">
      <w:pPr>
        <w:spacing w:after="0" w:line="240" w:lineRule="auto"/>
        <w:jc w:val="center"/>
        <w:rPr>
          <w:rFonts w:ascii="Times New Roman" w:eastAsia="Calibri" w:hAnsi="Times New Roman" w:cs="Times New Roman"/>
          <w:b/>
          <w:bCs/>
          <w:sz w:val="24"/>
          <w:szCs w:val="24"/>
        </w:rPr>
      </w:pPr>
    </w:p>
    <w:p w14:paraId="7F45AEF6" w14:textId="35BA1863" w:rsidR="00834F5A" w:rsidRDefault="00834F5A">
      <w:pPr>
        <w:rPr>
          <w:rFonts w:ascii="Times New Roman" w:eastAsiaTheme="majorEastAsia" w:hAnsi="Times New Roman" w:cs="Times New Roman"/>
          <w:iCs/>
          <w:spacing w:val="-8"/>
          <w:sz w:val="24"/>
          <w:szCs w:val="24"/>
        </w:rPr>
      </w:pPr>
      <w:r>
        <w:rPr>
          <w:rFonts w:ascii="Times New Roman" w:hAnsi="Times New Roman" w:cs="Times New Roman"/>
          <w:iCs/>
          <w:spacing w:val="-8"/>
          <w:sz w:val="24"/>
          <w:szCs w:val="24"/>
        </w:rPr>
        <w:br w:type="page"/>
      </w:r>
    </w:p>
    <w:p w14:paraId="1247987E" w14:textId="77777777" w:rsidR="00B95323" w:rsidRPr="00B95323" w:rsidRDefault="00B95323" w:rsidP="00B95323">
      <w:pPr>
        <w:keepNext/>
        <w:keepLines/>
        <w:spacing w:before="120" w:after="0" w:line="240" w:lineRule="auto"/>
        <w:ind w:left="5184"/>
        <w:jc w:val="both"/>
        <w:outlineLvl w:val="1"/>
        <w:rPr>
          <w:rFonts w:ascii="Times New Roman" w:eastAsia="Calibri Light" w:hAnsi="Times New Roman" w:cs="Times New Roman"/>
          <w:sz w:val="24"/>
          <w:szCs w:val="24"/>
        </w:rPr>
      </w:pPr>
      <w:bookmarkStart w:id="63" w:name="_Toc155883264"/>
      <w:bookmarkStart w:id="64" w:name="_Toc198225296"/>
      <w:r w:rsidRPr="00B95323">
        <w:rPr>
          <w:rFonts w:ascii="Times New Roman" w:eastAsia="Calibri Light" w:hAnsi="Times New Roman" w:cs="Times New Roman"/>
          <w:sz w:val="24"/>
          <w:szCs w:val="24"/>
        </w:rPr>
        <w:lastRenderedPageBreak/>
        <w:t>Specialiųjų pirkimo sąlygų 5 priedas „EBVPD“</w:t>
      </w:r>
      <w:bookmarkEnd w:id="63"/>
      <w:bookmarkEnd w:id="64"/>
    </w:p>
    <w:p w14:paraId="5FB1CF0C" w14:textId="77777777" w:rsidR="00B95323" w:rsidRPr="00B95323" w:rsidRDefault="00B95323" w:rsidP="000035A5">
      <w:pPr>
        <w:jc w:val="both"/>
        <w:rPr>
          <w:rFonts w:ascii="Times New Roman" w:eastAsia="Calibri" w:hAnsi="Times New Roman" w:cs="Times New Roman"/>
          <w:b/>
          <w:bCs/>
          <w:smallCaps/>
          <w:sz w:val="24"/>
          <w:szCs w:val="24"/>
        </w:rPr>
      </w:pPr>
    </w:p>
    <w:p w14:paraId="4360DED1" w14:textId="77777777" w:rsidR="00B95323" w:rsidRPr="00B95323" w:rsidRDefault="00B95323" w:rsidP="00B95323">
      <w:pPr>
        <w:numPr>
          <w:ilvl w:val="1"/>
          <w:numId w:val="0"/>
        </w:numPr>
        <w:spacing w:after="240"/>
        <w:jc w:val="center"/>
        <w:rPr>
          <w:rFonts w:ascii="Times New Roman" w:eastAsia="Calibri" w:hAnsi="Times New Roman" w:cs="Times New Roman"/>
          <w:b/>
          <w:bCs/>
          <w:sz w:val="24"/>
          <w:szCs w:val="24"/>
        </w:rPr>
      </w:pPr>
      <w:r w:rsidRPr="00B95323">
        <w:rPr>
          <w:rFonts w:ascii="Times New Roman" w:eastAsia="Calibri" w:hAnsi="Times New Roman" w:cs="Times New Roman"/>
          <w:b/>
          <w:bCs/>
          <w:sz w:val="24"/>
          <w:szCs w:val="24"/>
        </w:rPr>
        <w:t>EUROPOS BENDRASIS VIEŠŲJŲ PIRKIMŲ DOKUMENTAS</w:t>
      </w:r>
    </w:p>
    <w:p w14:paraId="7650E17F" w14:textId="77777777" w:rsidR="00B95323" w:rsidRPr="00B95323" w:rsidRDefault="00B95323" w:rsidP="00B95323">
      <w:pPr>
        <w:jc w:val="center"/>
        <w:rPr>
          <w:rFonts w:ascii="Times New Roman" w:eastAsia="Calibri" w:hAnsi="Times New Roman" w:cs="Times New Roman"/>
          <w:i/>
          <w:sz w:val="24"/>
          <w:szCs w:val="24"/>
        </w:rPr>
      </w:pPr>
      <w:r w:rsidRPr="00B95323">
        <w:rPr>
          <w:rFonts w:ascii="Times New Roman" w:eastAsia="Calibri" w:hAnsi="Times New Roman" w:cs="Times New Roman"/>
          <w:i/>
          <w:sz w:val="24"/>
          <w:szCs w:val="24"/>
        </w:rPr>
        <w:t>(pridedama atskiru priedu)</w:t>
      </w:r>
    </w:p>
    <w:p w14:paraId="17E7C2B8" w14:textId="77777777" w:rsidR="00B95323" w:rsidRPr="00B95323" w:rsidRDefault="00B95323" w:rsidP="00B95323">
      <w:pPr>
        <w:jc w:val="both"/>
        <w:rPr>
          <w:rFonts w:ascii="Times New Roman" w:eastAsia="Calibri" w:hAnsi="Times New Roman" w:cs="Times New Roman"/>
          <w:sz w:val="24"/>
          <w:szCs w:val="24"/>
        </w:rPr>
      </w:pPr>
      <w:r w:rsidRPr="00B95323">
        <w:rPr>
          <w:rFonts w:ascii="Times New Roman" w:eastAsia="Calibri" w:hAnsi="Times New Roman" w:cs="Times New Roman"/>
          <w:sz w:val="24"/>
          <w:szCs w:val="24"/>
        </w:rPr>
        <w:t>„Europos bendrasis viešųjų pirkimų dokumentas (EBVPD)“ pateikiamas visais formatais.</w:t>
      </w:r>
    </w:p>
    <w:p w14:paraId="3125D0CE" w14:textId="77777777" w:rsidR="00B95323" w:rsidRPr="00B95323" w:rsidRDefault="00B95323" w:rsidP="00B95323">
      <w:pPr>
        <w:jc w:val="center"/>
        <w:rPr>
          <w:rFonts w:ascii="Times New Roman" w:eastAsia="Calibri" w:hAnsi="Times New Roman" w:cs="Times New Roman"/>
          <w:smallCaps/>
          <w:sz w:val="24"/>
          <w:szCs w:val="24"/>
        </w:rPr>
      </w:pPr>
      <w:r w:rsidRPr="00B95323">
        <w:rPr>
          <w:rFonts w:ascii="Times New Roman" w:eastAsia="Calibri" w:hAnsi="Times New Roman" w:cs="Times New Roman"/>
          <w:smallCaps/>
          <w:sz w:val="24"/>
          <w:szCs w:val="24"/>
        </w:rPr>
        <w:t>____________________</w:t>
      </w:r>
    </w:p>
    <w:p w14:paraId="3F465B24" w14:textId="5810C897" w:rsidR="00E370BF" w:rsidRDefault="00E370BF">
      <w:pPr>
        <w:rPr>
          <w:rFonts w:ascii="Times New Roman" w:eastAsiaTheme="majorEastAsia" w:hAnsi="Times New Roman" w:cs="Times New Roman"/>
          <w:iCs/>
          <w:spacing w:val="-8"/>
          <w:sz w:val="24"/>
          <w:szCs w:val="24"/>
        </w:rPr>
      </w:pPr>
      <w:r>
        <w:rPr>
          <w:rFonts w:ascii="Times New Roman" w:hAnsi="Times New Roman" w:cs="Times New Roman"/>
          <w:iCs/>
          <w:spacing w:val="-8"/>
          <w:sz w:val="24"/>
          <w:szCs w:val="24"/>
        </w:rPr>
        <w:br w:type="page"/>
      </w:r>
    </w:p>
    <w:p w14:paraId="7E2C5F1D" w14:textId="77777777" w:rsidR="00E370BF" w:rsidRPr="00E370BF" w:rsidRDefault="00E370BF" w:rsidP="00E370BF">
      <w:pPr>
        <w:keepNext/>
        <w:keepLines/>
        <w:spacing w:before="120" w:after="0" w:line="240" w:lineRule="auto"/>
        <w:ind w:left="5103"/>
        <w:jc w:val="both"/>
        <w:outlineLvl w:val="1"/>
        <w:rPr>
          <w:rFonts w:ascii="Times New Roman" w:eastAsia="Calibri" w:hAnsi="Times New Roman" w:cs="Times New Roman"/>
          <w:sz w:val="24"/>
          <w:szCs w:val="24"/>
        </w:rPr>
      </w:pPr>
      <w:bookmarkStart w:id="65" w:name="_Ref38540913"/>
      <w:bookmarkStart w:id="66" w:name="_Ref38898051"/>
      <w:bookmarkStart w:id="67" w:name="_Ref38901392"/>
      <w:bookmarkStart w:id="68" w:name="_Toc155883265"/>
      <w:bookmarkStart w:id="69" w:name="_Toc198225297"/>
      <w:r w:rsidRPr="00E370BF">
        <w:rPr>
          <w:rFonts w:ascii="Times New Roman" w:eastAsia="Calibri Light" w:hAnsi="Times New Roman" w:cs="Times New Roman"/>
          <w:sz w:val="24"/>
          <w:szCs w:val="24"/>
        </w:rPr>
        <w:lastRenderedPageBreak/>
        <w:t>Specialiųjų pirkimo sąlygų</w:t>
      </w:r>
      <w:r w:rsidRPr="00E370BF">
        <w:rPr>
          <w:rFonts w:ascii="Times New Roman" w:eastAsia="Calibri" w:hAnsi="Times New Roman" w:cs="Times New Roman"/>
          <w:sz w:val="24"/>
          <w:szCs w:val="24"/>
        </w:rPr>
        <w:t xml:space="preserve"> 6 priedas „Pasiūlymo forma“</w:t>
      </w:r>
      <w:bookmarkEnd w:id="65"/>
      <w:bookmarkEnd w:id="66"/>
      <w:bookmarkEnd w:id="67"/>
      <w:bookmarkEnd w:id="68"/>
      <w:bookmarkEnd w:id="69"/>
    </w:p>
    <w:p w14:paraId="7BC5B833" w14:textId="77777777" w:rsidR="00D62B61" w:rsidRDefault="00D62B61" w:rsidP="00D62B61">
      <w:pPr>
        <w:shd w:val="clear" w:color="auto" w:fill="FFFFFF"/>
        <w:spacing w:after="0" w:line="240" w:lineRule="auto"/>
        <w:ind w:right="-1"/>
        <w:jc w:val="center"/>
        <w:rPr>
          <w:rFonts w:ascii="Times New Roman" w:eastAsia="Times New Roman" w:hAnsi="Times New Roman" w:cs="Times New Roman"/>
          <w:b/>
          <w:sz w:val="24"/>
          <w:szCs w:val="24"/>
        </w:rPr>
      </w:pPr>
    </w:p>
    <w:p w14:paraId="7D5D58DC" w14:textId="77777777" w:rsidR="001F2CEB" w:rsidRDefault="001F2CEB" w:rsidP="001F2CEB">
      <w:pPr>
        <w:spacing w:after="0" w:line="240" w:lineRule="auto"/>
        <w:jc w:val="center"/>
        <w:rPr>
          <w:rFonts w:ascii="Times New Roman" w:eastAsia="Times New Roman" w:hAnsi="Times New Roman" w:cs="Times New Roman"/>
          <w:b/>
          <w:bCs/>
          <w:caps/>
          <w:spacing w:val="20"/>
          <w:sz w:val="24"/>
          <w:szCs w:val="24"/>
        </w:rPr>
      </w:pPr>
      <w:r w:rsidRPr="00DD03B6">
        <w:rPr>
          <w:rFonts w:ascii="Times New Roman" w:eastAsia="Times New Roman" w:hAnsi="Times New Roman" w:cs="Times New Roman"/>
          <w:b/>
          <w:bCs/>
          <w:caps/>
          <w:spacing w:val="20"/>
          <w:sz w:val="24"/>
          <w:szCs w:val="24"/>
        </w:rPr>
        <w:t>PASIŪLYMAS</w:t>
      </w:r>
    </w:p>
    <w:p w14:paraId="05F40AAB" w14:textId="77777777" w:rsidR="001F2CEB" w:rsidRPr="00DD03B6" w:rsidRDefault="001F2CEB" w:rsidP="001F2CEB">
      <w:pPr>
        <w:spacing w:after="0" w:line="240" w:lineRule="auto"/>
        <w:jc w:val="center"/>
        <w:rPr>
          <w:rFonts w:ascii="Times New Roman" w:eastAsia="Times New Roman" w:hAnsi="Times New Roman" w:cs="Times New Roman"/>
          <w:b/>
          <w:bCs/>
          <w:caps/>
          <w:spacing w:val="20"/>
          <w:sz w:val="24"/>
          <w:szCs w:val="24"/>
        </w:rPr>
      </w:pPr>
    </w:p>
    <w:p w14:paraId="72FE3DD7" w14:textId="05FF0A16" w:rsidR="000E3B91" w:rsidRPr="00DD03B6" w:rsidRDefault="000E3B91" w:rsidP="000E3B91">
      <w:pPr>
        <w:spacing w:after="0" w:line="240" w:lineRule="auto"/>
        <w:jc w:val="center"/>
        <w:rPr>
          <w:rFonts w:ascii="Times New Roman" w:eastAsia="Times New Roman" w:hAnsi="Times New Roman" w:cs="Times New Roman"/>
          <w:b/>
          <w:bCs/>
          <w:caps/>
          <w:spacing w:val="20"/>
          <w:sz w:val="24"/>
          <w:szCs w:val="24"/>
        </w:rPr>
      </w:pPr>
      <w:r w:rsidRPr="00DD03B6">
        <w:rPr>
          <w:rFonts w:ascii="Times New Roman" w:eastAsia="Times New Roman" w:hAnsi="Times New Roman" w:cs="Times New Roman"/>
          <w:b/>
          <w:bCs/>
          <w:caps/>
          <w:spacing w:val="20"/>
          <w:sz w:val="24"/>
          <w:szCs w:val="24"/>
        </w:rPr>
        <w:t xml:space="preserve">DĖL </w:t>
      </w:r>
      <w:bookmarkStart w:id="70" w:name="_Hlk182816487"/>
      <w:r w:rsidRPr="00804203">
        <w:rPr>
          <w:rFonts w:ascii="Times New Roman" w:eastAsia="Lucida Sans Unicode" w:hAnsi="Times New Roman" w:cs="Times New Roman"/>
          <w:b/>
          <w:bCs/>
          <w:kern w:val="1"/>
          <w:sz w:val="24"/>
          <w:szCs w:val="24"/>
          <w:lang w:eastAsia="ar-SA"/>
        </w:rPr>
        <w:t xml:space="preserve">BANDOMŲJŲ PARODOMŲJŲ DAUGIABUČIŲ IR VIEŠOSIOS PASKIRTIES PASTATŲ ATNAUJINIMO (MODERNIZAVIMO) NAUDOJANT SKYDUS PROJEKTO METODINIŲ REKOMENDACIJŲ (METODIKOS) PARENGIMO </w:t>
      </w:r>
      <w:r w:rsidRPr="00024F38">
        <w:rPr>
          <w:rFonts w:ascii="Times New Roman" w:eastAsia="Lucida Sans Unicode" w:hAnsi="Times New Roman" w:cs="Times New Roman"/>
          <w:b/>
          <w:bCs/>
          <w:kern w:val="1"/>
          <w:sz w:val="24"/>
          <w:szCs w:val="24"/>
          <w:lang w:eastAsia="ar-SA"/>
        </w:rPr>
        <w:t>PASLAUG</w:t>
      </w:r>
      <w:bookmarkEnd w:id="70"/>
      <w:r>
        <w:rPr>
          <w:rFonts w:ascii="Times New Roman" w:eastAsia="Lucida Sans Unicode" w:hAnsi="Times New Roman" w:cs="Times New Roman"/>
          <w:b/>
          <w:bCs/>
          <w:kern w:val="1"/>
          <w:sz w:val="24"/>
          <w:szCs w:val="24"/>
          <w:lang w:eastAsia="ar-SA"/>
        </w:rPr>
        <w:t>Ų</w:t>
      </w:r>
      <w:r w:rsidRPr="00DD03B6">
        <w:rPr>
          <w:rFonts w:ascii="Times New Roman" w:eastAsia="Times New Roman" w:hAnsi="Times New Roman" w:cs="Times New Roman"/>
          <w:b/>
          <w:bCs/>
          <w:caps/>
          <w:spacing w:val="20"/>
          <w:sz w:val="24"/>
          <w:szCs w:val="24"/>
        </w:rPr>
        <w:t xml:space="preserve"> PIRKIMO</w:t>
      </w:r>
    </w:p>
    <w:p w14:paraId="229963B7" w14:textId="77777777" w:rsidR="00115443" w:rsidRDefault="00115443" w:rsidP="00D73997">
      <w:pPr>
        <w:jc w:val="center"/>
        <w:rPr>
          <w:rFonts w:ascii="Times New Roman" w:eastAsia="Calibri" w:hAnsi="Times New Roman" w:cs="Times New Roman"/>
          <w:i/>
          <w:sz w:val="24"/>
          <w:szCs w:val="24"/>
        </w:rPr>
      </w:pPr>
    </w:p>
    <w:p w14:paraId="5D90ECA7" w14:textId="4CA9A12F" w:rsidR="00D73997" w:rsidRPr="00B95323" w:rsidRDefault="00D73997" w:rsidP="00D73997">
      <w:pPr>
        <w:jc w:val="center"/>
        <w:rPr>
          <w:rFonts w:ascii="Times New Roman" w:eastAsia="Calibri" w:hAnsi="Times New Roman" w:cs="Times New Roman"/>
          <w:i/>
          <w:sz w:val="24"/>
          <w:szCs w:val="24"/>
        </w:rPr>
      </w:pPr>
      <w:r w:rsidRPr="00B95323">
        <w:rPr>
          <w:rFonts w:ascii="Times New Roman" w:eastAsia="Calibri" w:hAnsi="Times New Roman" w:cs="Times New Roman"/>
          <w:i/>
          <w:sz w:val="24"/>
          <w:szCs w:val="24"/>
        </w:rPr>
        <w:t>(pridedama atskiru priedu)</w:t>
      </w:r>
    </w:p>
    <w:p w14:paraId="21E864BA" w14:textId="77777777" w:rsidR="00D73997" w:rsidRPr="00660083" w:rsidRDefault="00D73997" w:rsidP="00D7399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______________________</w:t>
      </w:r>
    </w:p>
    <w:p w14:paraId="6B6CEFE3" w14:textId="77777777" w:rsidR="00D73997" w:rsidRPr="00D73997" w:rsidRDefault="00D73997" w:rsidP="00D73997">
      <w:pPr>
        <w:pStyle w:val="Betarp"/>
        <w:jc w:val="center"/>
        <w:rPr>
          <w:rFonts w:ascii="Times New Roman" w:eastAsia="Arial Unicode MS" w:hAnsi="Times New Roman" w:cs="Times New Roman"/>
          <w:caps/>
          <w:spacing w:val="4"/>
          <w:sz w:val="24"/>
          <w:szCs w:val="24"/>
          <w:bdr w:val="none" w:sz="0" w:space="0" w:color="auto" w:frame="1"/>
        </w:rPr>
      </w:pPr>
    </w:p>
    <w:p w14:paraId="0BDDF872" w14:textId="77777777" w:rsidR="00D73997" w:rsidRPr="00D62B61" w:rsidRDefault="00D73997" w:rsidP="00D62B61">
      <w:pPr>
        <w:shd w:val="clear" w:color="auto" w:fill="FFFFFF"/>
        <w:spacing w:after="0" w:line="240" w:lineRule="auto"/>
        <w:ind w:right="-1"/>
        <w:jc w:val="center"/>
        <w:rPr>
          <w:rFonts w:ascii="Times New Roman" w:eastAsia="Times New Roman" w:hAnsi="Times New Roman" w:cs="Times New Roman"/>
          <w:bCs/>
          <w:sz w:val="24"/>
          <w:szCs w:val="24"/>
        </w:rPr>
      </w:pPr>
    </w:p>
    <w:p w14:paraId="16EC314F" w14:textId="77777777" w:rsidR="003E02A8" w:rsidRDefault="003E02A8" w:rsidP="00DE55E4">
      <w:pPr>
        <w:pStyle w:val="Antrat2"/>
        <w:jc w:val="both"/>
        <w:rPr>
          <w:rFonts w:ascii="Times New Roman" w:hAnsi="Times New Roman" w:cs="Times New Roman"/>
          <w:iCs/>
          <w:color w:val="auto"/>
          <w:spacing w:val="-8"/>
          <w:sz w:val="24"/>
          <w:szCs w:val="24"/>
        </w:rPr>
      </w:pPr>
    </w:p>
    <w:p w14:paraId="7101C482" w14:textId="6BDCA589" w:rsidR="00D62B61" w:rsidRDefault="00D62B61">
      <w:r>
        <w:br w:type="page"/>
      </w:r>
    </w:p>
    <w:p w14:paraId="3291B9A7" w14:textId="77777777" w:rsidR="00DC0B6B" w:rsidRDefault="00DC0B6B" w:rsidP="00DC0B6B">
      <w:pPr>
        <w:keepNext/>
        <w:keepLines/>
        <w:spacing w:before="120" w:after="0" w:line="240" w:lineRule="auto"/>
        <w:jc w:val="both"/>
        <w:outlineLvl w:val="1"/>
        <w:rPr>
          <w:rFonts w:ascii="Times New Roman" w:eastAsia="Calibri" w:hAnsi="Times New Roman" w:cs="Times New Roman"/>
          <w:sz w:val="24"/>
          <w:szCs w:val="24"/>
        </w:rPr>
      </w:pPr>
    </w:p>
    <w:p w14:paraId="6C7E5C4B" w14:textId="3CCE4F12" w:rsidR="004D4BB2" w:rsidRPr="000F4EE8" w:rsidRDefault="004D4BB2" w:rsidP="004D4BB2">
      <w:pPr>
        <w:keepNext/>
        <w:keepLines/>
        <w:spacing w:before="120" w:after="0" w:line="240" w:lineRule="auto"/>
        <w:ind w:left="5954" w:firstLine="16"/>
        <w:jc w:val="both"/>
        <w:outlineLvl w:val="1"/>
        <w:rPr>
          <w:rFonts w:ascii="Times New Roman" w:eastAsia="Calibri" w:hAnsi="Times New Roman" w:cs="Times New Roman"/>
          <w:sz w:val="24"/>
          <w:szCs w:val="24"/>
        </w:rPr>
      </w:pPr>
      <w:bookmarkStart w:id="71" w:name="_Toc198225298"/>
      <w:r w:rsidRPr="000F4EE8">
        <w:rPr>
          <w:rFonts w:ascii="Times New Roman" w:eastAsia="Calibri" w:hAnsi="Times New Roman" w:cs="Times New Roman"/>
          <w:sz w:val="24"/>
          <w:szCs w:val="24"/>
        </w:rPr>
        <w:t xml:space="preserve">Specialiųjų pirkimo sąlygų </w:t>
      </w:r>
      <w:r w:rsidR="00685939">
        <w:rPr>
          <w:rFonts w:ascii="Times New Roman" w:eastAsia="Calibri" w:hAnsi="Times New Roman" w:cs="Times New Roman"/>
          <w:sz w:val="24"/>
          <w:szCs w:val="24"/>
        </w:rPr>
        <w:t>7</w:t>
      </w:r>
      <w:r w:rsidRPr="000F4EE8">
        <w:rPr>
          <w:rFonts w:ascii="Times New Roman" w:eastAsia="Calibri" w:hAnsi="Times New Roman" w:cs="Times New Roman"/>
          <w:sz w:val="24"/>
          <w:szCs w:val="24"/>
        </w:rPr>
        <w:t xml:space="preserve"> priedas „</w:t>
      </w:r>
      <w:r w:rsidR="001F2CEB">
        <w:rPr>
          <w:rFonts w:ascii="Times New Roman" w:eastAsia="Calibri" w:hAnsi="Times New Roman" w:cs="Times New Roman"/>
          <w:sz w:val="24"/>
          <w:szCs w:val="24"/>
        </w:rPr>
        <w:t>Siūlomų s</w:t>
      </w:r>
      <w:r w:rsidR="008D1C82">
        <w:rPr>
          <w:rFonts w:ascii="Times New Roman" w:eastAsia="Calibri" w:hAnsi="Times New Roman" w:cs="Times New Roman"/>
          <w:sz w:val="24"/>
          <w:szCs w:val="24"/>
        </w:rPr>
        <w:t>pecialistų</w:t>
      </w:r>
      <w:r w:rsidRPr="000F4EE8">
        <w:rPr>
          <w:rFonts w:ascii="Times New Roman" w:eastAsia="Calibri" w:hAnsi="Times New Roman" w:cs="Times New Roman"/>
          <w:sz w:val="24"/>
          <w:szCs w:val="24"/>
        </w:rPr>
        <w:t xml:space="preserve"> sąrašas“</w:t>
      </w:r>
      <w:bookmarkEnd w:id="71"/>
      <w:r w:rsidRPr="000F4EE8">
        <w:rPr>
          <w:rFonts w:ascii="Times New Roman" w:eastAsia="Calibri" w:hAnsi="Times New Roman" w:cs="Times New Roman"/>
          <w:sz w:val="24"/>
          <w:szCs w:val="24"/>
        </w:rPr>
        <w:t xml:space="preserve"> </w:t>
      </w:r>
    </w:p>
    <w:p w14:paraId="46A7875B" w14:textId="77777777" w:rsidR="004D4BB2" w:rsidRPr="000F4EE8" w:rsidRDefault="004D4BB2" w:rsidP="004D4BB2">
      <w:pPr>
        <w:pBdr>
          <w:top w:val="nil"/>
          <w:left w:val="nil"/>
          <w:bottom w:val="nil"/>
          <w:right w:val="nil"/>
          <w:between w:val="nil"/>
          <w:bar w:val="nil"/>
        </w:pBdr>
        <w:spacing w:after="0" w:line="240" w:lineRule="auto"/>
        <w:jc w:val="both"/>
        <w:rPr>
          <w:rFonts w:ascii="Times New Roman" w:eastAsia="Times New Roman" w:hAnsi="Times New Roman" w:cs="Times New Roman"/>
          <w:sz w:val="24"/>
          <w:szCs w:val="24"/>
          <w:bdr w:val="nil"/>
          <w:lang w:eastAsia="en-US"/>
        </w:rPr>
      </w:pPr>
    </w:p>
    <w:p w14:paraId="24009BAE" w14:textId="2BCB1EA3" w:rsidR="004D4BB2" w:rsidRPr="000F4EE8" w:rsidRDefault="001F2CEB" w:rsidP="004D4BB2">
      <w:pPr>
        <w:pBdr>
          <w:top w:val="nil"/>
          <w:left w:val="nil"/>
          <w:bottom w:val="nil"/>
          <w:right w:val="nil"/>
          <w:between w:val="nil"/>
          <w:bar w:val="nil"/>
        </w:pBdr>
        <w:spacing w:after="0" w:line="240" w:lineRule="auto"/>
        <w:jc w:val="center"/>
        <w:rPr>
          <w:rFonts w:ascii="Times New Roman" w:eastAsia="Arial Unicode MS" w:hAnsi="Times New Roman" w:cs="Times New Roman"/>
          <w:b/>
          <w:bCs/>
          <w:caps/>
          <w:sz w:val="24"/>
          <w:szCs w:val="24"/>
          <w:bdr w:val="none" w:sz="0" w:space="0" w:color="auto" w:frame="1"/>
          <w:lang w:eastAsia="en-US"/>
        </w:rPr>
      </w:pPr>
      <w:r>
        <w:rPr>
          <w:rFonts w:ascii="Times New Roman" w:eastAsia="Arial Unicode MS" w:hAnsi="Times New Roman" w:cs="Times New Roman"/>
          <w:b/>
          <w:bCs/>
          <w:caps/>
          <w:sz w:val="24"/>
          <w:szCs w:val="24"/>
          <w:bdr w:val="none" w:sz="0" w:space="0" w:color="auto" w:frame="1"/>
          <w:lang w:eastAsia="en-US"/>
        </w:rPr>
        <w:t xml:space="preserve">SIŪLOMŲ </w:t>
      </w:r>
      <w:r w:rsidR="008D1C82">
        <w:rPr>
          <w:rFonts w:ascii="Times New Roman" w:eastAsia="Arial Unicode MS" w:hAnsi="Times New Roman" w:cs="Times New Roman"/>
          <w:b/>
          <w:bCs/>
          <w:caps/>
          <w:sz w:val="24"/>
          <w:szCs w:val="24"/>
          <w:bdr w:val="none" w:sz="0" w:space="0" w:color="auto" w:frame="1"/>
          <w:lang w:eastAsia="en-US"/>
        </w:rPr>
        <w:t>SPECIALISTŲ</w:t>
      </w:r>
      <w:r w:rsidR="004D4BB2" w:rsidRPr="000F4EE8">
        <w:rPr>
          <w:rFonts w:ascii="Times New Roman" w:eastAsia="Arial Unicode MS" w:hAnsi="Times New Roman" w:cs="Times New Roman"/>
          <w:b/>
          <w:bCs/>
          <w:caps/>
          <w:sz w:val="24"/>
          <w:szCs w:val="24"/>
          <w:bdr w:val="none" w:sz="0" w:space="0" w:color="auto" w:frame="1"/>
          <w:lang w:eastAsia="en-US"/>
        </w:rPr>
        <w:t xml:space="preserve"> sąrašas</w:t>
      </w:r>
    </w:p>
    <w:p w14:paraId="46613216" w14:textId="77777777" w:rsidR="004D4BB2" w:rsidRPr="000F4EE8" w:rsidRDefault="004D4BB2" w:rsidP="004D4BB2">
      <w:pPr>
        <w:pBdr>
          <w:top w:val="nil"/>
          <w:left w:val="nil"/>
          <w:bottom w:val="nil"/>
          <w:right w:val="nil"/>
          <w:between w:val="nil"/>
          <w:bar w:val="nil"/>
        </w:pBdr>
        <w:spacing w:after="0" w:line="240" w:lineRule="auto"/>
        <w:jc w:val="center"/>
        <w:rPr>
          <w:rFonts w:ascii="Times New Roman" w:eastAsia="Arial Unicode MS" w:hAnsi="Times New Roman" w:cs="Times New Roman"/>
          <w:caps/>
          <w:sz w:val="24"/>
          <w:szCs w:val="24"/>
          <w:bdr w:val="none" w:sz="0" w:space="0" w:color="auto" w:frame="1"/>
          <w:lang w:eastAsia="en-US"/>
        </w:rPr>
      </w:pPr>
    </w:p>
    <w:p w14:paraId="19CB4199" w14:textId="77777777" w:rsidR="004D4BB2" w:rsidRPr="000F4EE8" w:rsidRDefault="004D4BB2" w:rsidP="004D4BB2">
      <w:pPr>
        <w:jc w:val="center"/>
        <w:rPr>
          <w:rFonts w:ascii="Times New Roman" w:eastAsia="Calibri" w:hAnsi="Times New Roman" w:cs="Times New Roman"/>
          <w:i/>
          <w:sz w:val="24"/>
          <w:szCs w:val="24"/>
        </w:rPr>
      </w:pPr>
      <w:r w:rsidRPr="000F4EE8">
        <w:rPr>
          <w:rFonts w:ascii="Times New Roman" w:eastAsia="Calibri" w:hAnsi="Times New Roman" w:cs="Times New Roman"/>
          <w:i/>
          <w:sz w:val="24"/>
          <w:szCs w:val="24"/>
        </w:rPr>
        <w:t>(pridedama atskiru priedu)</w:t>
      </w:r>
    </w:p>
    <w:p w14:paraId="3D941B51" w14:textId="77777777" w:rsidR="00B31FBD" w:rsidRPr="00660083" w:rsidRDefault="00B31FBD" w:rsidP="00B31FB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______________________</w:t>
      </w:r>
    </w:p>
    <w:p w14:paraId="75E8B7F5" w14:textId="77777777" w:rsidR="00B31FBD" w:rsidRPr="00D73997" w:rsidRDefault="00B31FBD" w:rsidP="00B31FBD">
      <w:pPr>
        <w:pStyle w:val="Betarp"/>
        <w:jc w:val="center"/>
        <w:rPr>
          <w:rFonts w:ascii="Times New Roman" w:eastAsia="Arial Unicode MS" w:hAnsi="Times New Roman" w:cs="Times New Roman"/>
          <w:caps/>
          <w:spacing w:val="4"/>
          <w:sz w:val="24"/>
          <w:szCs w:val="24"/>
          <w:bdr w:val="none" w:sz="0" w:space="0" w:color="auto" w:frame="1"/>
        </w:rPr>
      </w:pPr>
    </w:p>
    <w:p w14:paraId="6E2F567B" w14:textId="77777777" w:rsidR="004D4BB2" w:rsidRPr="006E5CEA" w:rsidRDefault="004D4BB2" w:rsidP="004D4BB2">
      <w:pPr>
        <w:pBdr>
          <w:top w:val="nil"/>
          <w:left w:val="nil"/>
          <w:bottom w:val="nil"/>
          <w:right w:val="nil"/>
          <w:between w:val="nil"/>
          <w:bar w:val="nil"/>
        </w:pBdr>
        <w:spacing w:after="0" w:line="240" w:lineRule="auto"/>
        <w:jc w:val="center"/>
        <w:rPr>
          <w:rFonts w:ascii="Times New Roman" w:eastAsia="Arial Unicode MS" w:hAnsi="Times New Roman" w:cs="Times New Roman"/>
          <w:caps/>
          <w:sz w:val="24"/>
          <w:szCs w:val="24"/>
          <w:bdr w:val="none" w:sz="0" w:space="0" w:color="auto" w:frame="1"/>
          <w:lang w:eastAsia="en-US"/>
        </w:rPr>
      </w:pPr>
    </w:p>
    <w:p w14:paraId="636CE667" w14:textId="77777777" w:rsidR="00B31FBD" w:rsidRPr="00D73997" w:rsidRDefault="00B31FBD" w:rsidP="00B31FBD">
      <w:pPr>
        <w:pStyle w:val="Betarp"/>
        <w:jc w:val="center"/>
        <w:rPr>
          <w:rFonts w:ascii="Times New Roman" w:eastAsia="Arial Unicode MS" w:hAnsi="Times New Roman" w:cs="Times New Roman"/>
          <w:caps/>
          <w:spacing w:val="4"/>
          <w:sz w:val="24"/>
          <w:szCs w:val="24"/>
          <w:bdr w:val="none" w:sz="0" w:space="0" w:color="auto" w:frame="1"/>
        </w:rPr>
      </w:pPr>
    </w:p>
    <w:p w14:paraId="66772AF8" w14:textId="77777777" w:rsidR="00DC0B6B" w:rsidRDefault="00DC0B6B" w:rsidP="00CD2C39">
      <w:pPr>
        <w:keepNext/>
        <w:keepLines/>
        <w:spacing w:before="120" w:after="0" w:line="240" w:lineRule="auto"/>
        <w:ind w:left="5954" w:firstLine="16"/>
        <w:jc w:val="both"/>
        <w:outlineLvl w:val="1"/>
        <w:rPr>
          <w:rFonts w:ascii="Times New Roman" w:eastAsia="Calibri" w:hAnsi="Times New Roman" w:cs="Times New Roman"/>
          <w:sz w:val="24"/>
          <w:szCs w:val="24"/>
        </w:rPr>
      </w:pPr>
      <w:bookmarkStart w:id="72" w:name="_Hlk118385508"/>
    </w:p>
    <w:p w14:paraId="2EE39687" w14:textId="77777777" w:rsidR="00DC0B6B" w:rsidRDefault="00DC0B6B" w:rsidP="00CD2C39">
      <w:pPr>
        <w:keepNext/>
        <w:keepLines/>
        <w:spacing w:before="120" w:after="0" w:line="240" w:lineRule="auto"/>
        <w:ind w:left="5954" w:firstLine="16"/>
        <w:jc w:val="both"/>
        <w:outlineLvl w:val="1"/>
        <w:rPr>
          <w:rFonts w:ascii="Times New Roman" w:eastAsia="Calibri" w:hAnsi="Times New Roman" w:cs="Times New Roman"/>
          <w:sz w:val="24"/>
          <w:szCs w:val="24"/>
        </w:rPr>
      </w:pPr>
    </w:p>
    <w:p w14:paraId="1F2C7EB1" w14:textId="77777777" w:rsidR="00DC0B6B" w:rsidRDefault="00DC0B6B" w:rsidP="00CD2C39">
      <w:pPr>
        <w:keepNext/>
        <w:keepLines/>
        <w:spacing w:before="120" w:after="0" w:line="240" w:lineRule="auto"/>
        <w:ind w:left="5954" w:firstLine="16"/>
        <w:jc w:val="both"/>
        <w:outlineLvl w:val="1"/>
        <w:rPr>
          <w:rFonts w:ascii="Times New Roman" w:eastAsia="Calibri" w:hAnsi="Times New Roman" w:cs="Times New Roman"/>
          <w:sz w:val="24"/>
          <w:szCs w:val="24"/>
        </w:rPr>
      </w:pPr>
    </w:p>
    <w:p w14:paraId="1C9CD3AC" w14:textId="3C2ED10D" w:rsidR="00CD2C39" w:rsidRPr="009D36EA" w:rsidRDefault="00CD2C39" w:rsidP="00CD2C39">
      <w:pPr>
        <w:keepNext/>
        <w:keepLines/>
        <w:spacing w:before="120" w:after="0" w:line="240" w:lineRule="auto"/>
        <w:ind w:left="5954" w:firstLine="16"/>
        <w:jc w:val="both"/>
        <w:outlineLvl w:val="1"/>
        <w:rPr>
          <w:rFonts w:ascii="Times New Roman" w:eastAsia="Calibri" w:hAnsi="Times New Roman" w:cs="Times New Roman"/>
          <w:sz w:val="24"/>
          <w:szCs w:val="24"/>
        </w:rPr>
      </w:pPr>
      <w:bookmarkStart w:id="73" w:name="_Toc198225299"/>
      <w:r w:rsidRPr="006E5CEA">
        <w:rPr>
          <w:rFonts w:ascii="Times New Roman" w:eastAsia="Calibri" w:hAnsi="Times New Roman" w:cs="Times New Roman"/>
          <w:sz w:val="24"/>
          <w:szCs w:val="24"/>
        </w:rPr>
        <w:t xml:space="preserve">Specialiųjų pirkimo sąlygų </w:t>
      </w:r>
      <w:r w:rsidR="00685939">
        <w:rPr>
          <w:rFonts w:ascii="Times New Roman" w:eastAsia="Calibri" w:hAnsi="Times New Roman" w:cs="Times New Roman"/>
          <w:sz w:val="24"/>
          <w:szCs w:val="24"/>
        </w:rPr>
        <w:t>8</w:t>
      </w:r>
      <w:r>
        <w:rPr>
          <w:rFonts w:ascii="Times New Roman" w:eastAsia="Calibri" w:hAnsi="Times New Roman" w:cs="Times New Roman"/>
          <w:sz w:val="24"/>
          <w:szCs w:val="24"/>
        </w:rPr>
        <w:t xml:space="preserve"> </w:t>
      </w:r>
      <w:r w:rsidRPr="006E5CEA">
        <w:rPr>
          <w:rFonts w:ascii="Times New Roman" w:eastAsia="Calibri" w:hAnsi="Times New Roman" w:cs="Times New Roman"/>
          <w:sz w:val="24"/>
          <w:szCs w:val="24"/>
        </w:rPr>
        <w:t xml:space="preserve">priedas </w:t>
      </w:r>
      <w:r w:rsidRPr="009D36EA">
        <w:rPr>
          <w:rFonts w:ascii="Times New Roman" w:eastAsia="Calibri" w:hAnsi="Times New Roman" w:cs="Times New Roman"/>
          <w:sz w:val="24"/>
          <w:szCs w:val="24"/>
        </w:rPr>
        <w:t>„</w:t>
      </w:r>
      <w:r w:rsidR="00642D16">
        <w:rPr>
          <w:rFonts w:ascii="Times New Roman" w:eastAsia="Calibri" w:hAnsi="Times New Roman" w:cs="Times New Roman"/>
          <w:sz w:val="24"/>
          <w:szCs w:val="24"/>
        </w:rPr>
        <w:t>S</w:t>
      </w:r>
      <w:r w:rsidR="009D36EA" w:rsidRPr="009D36EA">
        <w:rPr>
          <w:rFonts w:ascii="Times New Roman" w:hAnsi="Times New Roman" w:cs="Times New Roman"/>
          <w:sz w:val="24"/>
          <w:szCs w:val="24"/>
        </w:rPr>
        <w:t>utarties projektas</w:t>
      </w:r>
      <w:r w:rsidRPr="009D36EA">
        <w:rPr>
          <w:rFonts w:ascii="Times New Roman" w:eastAsia="Calibri" w:hAnsi="Times New Roman" w:cs="Times New Roman"/>
          <w:sz w:val="24"/>
          <w:szCs w:val="24"/>
        </w:rPr>
        <w:t>“</w:t>
      </w:r>
      <w:bookmarkEnd w:id="73"/>
      <w:r w:rsidRPr="009D36EA">
        <w:rPr>
          <w:rFonts w:ascii="Times New Roman" w:eastAsia="Calibri" w:hAnsi="Times New Roman" w:cs="Times New Roman"/>
          <w:sz w:val="24"/>
          <w:szCs w:val="24"/>
        </w:rPr>
        <w:t xml:space="preserve"> </w:t>
      </w:r>
    </w:p>
    <w:p w14:paraId="47712FB9" w14:textId="77777777" w:rsidR="00CD2C39" w:rsidRPr="009D36EA" w:rsidRDefault="00CD2C39" w:rsidP="00CD2C39">
      <w:pPr>
        <w:spacing w:after="0" w:line="240" w:lineRule="auto"/>
        <w:rPr>
          <w:rFonts w:ascii="Times New Roman" w:eastAsia="Calibri" w:hAnsi="Times New Roman" w:cs="Times New Roman"/>
          <w:sz w:val="24"/>
          <w:szCs w:val="24"/>
          <w:lang w:eastAsia="en-US"/>
        </w:rPr>
      </w:pPr>
    </w:p>
    <w:p w14:paraId="5C40958F" w14:textId="77777777" w:rsidR="00CD2C39" w:rsidRDefault="00CD2C39" w:rsidP="00CD2C39">
      <w:pPr>
        <w:spacing w:after="0" w:line="240" w:lineRule="auto"/>
        <w:rPr>
          <w:rFonts w:ascii="Times New Roman" w:eastAsia="Calibri" w:hAnsi="Times New Roman" w:cs="Times New Roman"/>
          <w:sz w:val="24"/>
          <w:szCs w:val="24"/>
          <w:lang w:eastAsia="en-US"/>
        </w:rPr>
      </w:pPr>
    </w:p>
    <w:p w14:paraId="0A05A3F8" w14:textId="77777777" w:rsidR="00102D50" w:rsidRDefault="00102D50" w:rsidP="00CD2C39">
      <w:pPr>
        <w:spacing w:after="0" w:line="240" w:lineRule="auto"/>
        <w:rPr>
          <w:rFonts w:ascii="Times New Roman" w:eastAsia="Calibri" w:hAnsi="Times New Roman" w:cs="Times New Roman"/>
          <w:sz w:val="24"/>
          <w:szCs w:val="24"/>
          <w:lang w:eastAsia="en-US"/>
        </w:rPr>
      </w:pPr>
    </w:p>
    <w:p w14:paraId="08B44593" w14:textId="41C8DAE3" w:rsidR="00102D50" w:rsidRPr="00C326ED" w:rsidRDefault="00102D50" w:rsidP="00C326ED">
      <w:pPr>
        <w:spacing w:after="0" w:line="240" w:lineRule="auto"/>
        <w:jc w:val="center"/>
        <w:rPr>
          <w:rFonts w:ascii="Times New Roman" w:eastAsia="Calibri" w:hAnsi="Times New Roman" w:cs="Times New Roman"/>
          <w:b/>
          <w:bCs/>
          <w:sz w:val="24"/>
          <w:szCs w:val="24"/>
          <w:lang w:eastAsia="en-US"/>
        </w:rPr>
      </w:pPr>
      <w:r w:rsidRPr="00C326ED">
        <w:rPr>
          <w:rFonts w:ascii="Times New Roman" w:eastAsia="Calibri" w:hAnsi="Times New Roman" w:cs="Times New Roman"/>
          <w:b/>
          <w:bCs/>
          <w:sz w:val="24"/>
          <w:szCs w:val="24"/>
          <w:lang w:eastAsia="en-US"/>
        </w:rPr>
        <w:t>PASLAUGŲ VIEŠOJO PIRKIMO–</w:t>
      </w:r>
      <w:r w:rsidR="00C326ED" w:rsidRPr="00C326ED">
        <w:rPr>
          <w:rFonts w:ascii="Times New Roman" w:eastAsia="Calibri" w:hAnsi="Times New Roman" w:cs="Times New Roman"/>
          <w:b/>
          <w:bCs/>
          <w:sz w:val="24"/>
          <w:szCs w:val="24"/>
          <w:lang w:eastAsia="en-US"/>
        </w:rPr>
        <w:t>PARDAVIMO SUTARTIES PROJEKTAS</w:t>
      </w:r>
    </w:p>
    <w:bookmarkEnd w:id="72"/>
    <w:p w14:paraId="3B78ED3A" w14:textId="77777777" w:rsidR="00CD2C39" w:rsidRPr="00D73997" w:rsidRDefault="00CD2C39" w:rsidP="00CD2C39">
      <w:pPr>
        <w:pBdr>
          <w:top w:val="nil"/>
          <w:left w:val="nil"/>
          <w:bottom w:val="nil"/>
          <w:right w:val="nil"/>
          <w:between w:val="nil"/>
          <w:bar w:val="nil"/>
        </w:pBdr>
        <w:spacing w:after="0" w:line="240" w:lineRule="auto"/>
        <w:jc w:val="center"/>
        <w:outlineLvl w:val="0"/>
        <w:rPr>
          <w:rFonts w:ascii="Times New Roman" w:eastAsia="Arial Unicode MS" w:hAnsi="Times New Roman" w:cs="Times New Roman"/>
          <w:caps/>
          <w:spacing w:val="4"/>
          <w:sz w:val="24"/>
          <w:szCs w:val="24"/>
          <w:bdr w:val="nil"/>
        </w:rPr>
      </w:pPr>
    </w:p>
    <w:p w14:paraId="5EF224E5" w14:textId="77777777" w:rsidR="00CD2C39" w:rsidRDefault="00CD2C39" w:rsidP="00CD2C39">
      <w:pPr>
        <w:jc w:val="center"/>
        <w:rPr>
          <w:rFonts w:ascii="Times New Roman" w:eastAsia="Calibri" w:hAnsi="Times New Roman" w:cs="Times New Roman"/>
          <w:i/>
          <w:sz w:val="24"/>
          <w:szCs w:val="24"/>
        </w:rPr>
      </w:pPr>
      <w:r w:rsidRPr="00B95323">
        <w:rPr>
          <w:rFonts w:ascii="Times New Roman" w:eastAsia="Calibri" w:hAnsi="Times New Roman" w:cs="Times New Roman"/>
          <w:i/>
          <w:sz w:val="24"/>
          <w:szCs w:val="24"/>
        </w:rPr>
        <w:t>(pridedama atskiru priedu)</w:t>
      </w:r>
    </w:p>
    <w:p w14:paraId="28A660E6" w14:textId="146831AD" w:rsidR="002F2A7D" w:rsidRPr="00D134B2" w:rsidRDefault="00262754" w:rsidP="00D134B2">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______________________</w:t>
      </w:r>
    </w:p>
    <w:p w14:paraId="6F8B440B" w14:textId="7C467051" w:rsidR="00C5344F" w:rsidRPr="00CD2C39" w:rsidRDefault="00C5344F" w:rsidP="00C5344F">
      <w:pPr>
        <w:jc w:val="center"/>
        <w:rPr>
          <w:rFonts w:ascii="Times New Roman" w:eastAsia="Calibri" w:hAnsi="Times New Roman" w:cs="Times New Roman"/>
          <w:i/>
          <w:sz w:val="24"/>
          <w:szCs w:val="24"/>
        </w:rPr>
      </w:pPr>
    </w:p>
    <w:sectPr w:rsidR="00C5344F" w:rsidRPr="00CD2C39" w:rsidSect="00AE7F04">
      <w:footerReference w:type="default" r:id="rId17"/>
      <w:pgSz w:w="11906" w:h="16838"/>
      <w:pgMar w:top="1134" w:right="567" w:bottom="1134" w:left="1701" w:header="567" w:footer="567" w:gutter="0"/>
      <w:cols w:space="1296"/>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5B4A1" w14:textId="77777777" w:rsidR="0024595A" w:rsidRDefault="0024595A" w:rsidP="00D05666">
      <w:r>
        <w:separator/>
      </w:r>
    </w:p>
  </w:endnote>
  <w:endnote w:type="continuationSeparator" w:id="0">
    <w:p w14:paraId="7C945A57" w14:textId="77777777" w:rsidR="0024595A" w:rsidRDefault="0024595A" w:rsidP="00D05666">
      <w:r>
        <w:continuationSeparator/>
      </w:r>
    </w:p>
  </w:endnote>
  <w:endnote w:type="continuationNotice" w:id="1">
    <w:p w14:paraId="4E624041" w14:textId="77777777" w:rsidR="0024595A" w:rsidRDefault="002459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Helvetica Neue Ligh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7737160"/>
      <w:docPartObj>
        <w:docPartGallery w:val="Page Numbers (Bottom of Page)"/>
        <w:docPartUnique/>
      </w:docPartObj>
    </w:sdtPr>
    <w:sdtEndPr>
      <w:rPr>
        <w:rFonts w:ascii="Times New Roman" w:hAnsi="Times New Roman" w:cs="Times New Roman"/>
        <w:sz w:val="24"/>
        <w:szCs w:val="24"/>
      </w:rPr>
    </w:sdtEndPr>
    <w:sdtContent>
      <w:p w14:paraId="32C97B39" w14:textId="77777777" w:rsidR="009E6D71" w:rsidRPr="00700DE2" w:rsidRDefault="009E6D71">
        <w:pPr>
          <w:pStyle w:val="Porat"/>
          <w:jc w:val="right"/>
          <w:rPr>
            <w:rFonts w:ascii="Times New Roman" w:hAnsi="Times New Roman" w:cs="Times New Roman"/>
            <w:sz w:val="24"/>
            <w:szCs w:val="24"/>
          </w:rPr>
        </w:pPr>
        <w:r w:rsidRPr="00700DE2">
          <w:rPr>
            <w:rFonts w:ascii="Times New Roman" w:hAnsi="Times New Roman" w:cs="Times New Roman"/>
            <w:sz w:val="24"/>
            <w:szCs w:val="24"/>
          </w:rPr>
          <w:fldChar w:fldCharType="begin"/>
        </w:r>
        <w:r w:rsidRPr="00700DE2">
          <w:rPr>
            <w:rFonts w:ascii="Times New Roman" w:hAnsi="Times New Roman" w:cs="Times New Roman"/>
            <w:sz w:val="24"/>
            <w:szCs w:val="24"/>
          </w:rPr>
          <w:instrText>PAGE   \* MERGEFORMAT</w:instrText>
        </w:r>
        <w:r w:rsidRPr="00700DE2">
          <w:rPr>
            <w:rFonts w:ascii="Times New Roman" w:hAnsi="Times New Roman" w:cs="Times New Roman"/>
            <w:sz w:val="24"/>
            <w:szCs w:val="24"/>
          </w:rPr>
          <w:fldChar w:fldCharType="separate"/>
        </w:r>
        <w:r w:rsidR="00B00A97">
          <w:rPr>
            <w:rFonts w:ascii="Times New Roman" w:hAnsi="Times New Roman" w:cs="Times New Roman"/>
            <w:noProof/>
            <w:sz w:val="24"/>
            <w:szCs w:val="24"/>
          </w:rPr>
          <w:t>59</w:t>
        </w:r>
        <w:r w:rsidRPr="00700DE2">
          <w:rPr>
            <w:rFonts w:ascii="Times New Roman" w:hAnsi="Times New Roman" w:cs="Times New Roman"/>
            <w:sz w:val="24"/>
            <w:szCs w:val="24"/>
          </w:rPr>
          <w:fldChar w:fldCharType="end"/>
        </w:r>
      </w:p>
    </w:sdtContent>
  </w:sdt>
  <w:p w14:paraId="76891125" w14:textId="77777777" w:rsidR="009E6D71" w:rsidRDefault="009E6D71">
    <w:pPr>
      <w:pStyle w:val="Porat"/>
    </w:pPr>
  </w:p>
  <w:p w14:paraId="0363B7AC" w14:textId="77777777" w:rsidR="009E6D71" w:rsidRDefault="009E6D7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22F66" w14:textId="77777777" w:rsidR="0024595A" w:rsidRDefault="0024595A" w:rsidP="00D05666">
      <w:r>
        <w:separator/>
      </w:r>
    </w:p>
  </w:footnote>
  <w:footnote w:type="continuationSeparator" w:id="0">
    <w:p w14:paraId="0F4CE77D" w14:textId="77777777" w:rsidR="0024595A" w:rsidRDefault="0024595A" w:rsidP="00D05666">
      <w:r>
        <w:continuationSeparator/>
      </w:r>
    </w:p>
  </w:footnote>
  <w:footnote w:type="continuationNotice" w:id="1">
    <w:p w14:paraId="42D46B65" w14:textId="77777777" w:rsidR="0024595A" w:rsidRDefault="0024595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2EB2995"/>
    <w:multiLevelType w:val="multilevel"/>
    <w:tmpl w:val="C2FCD9F8"/>
    <w:lvl w:ilvl="0">
      <w:start w:val="5"/>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2" w15:restartNumberingAfterBreak="0">
    <w:nsid w:val="07EC27E3"/>
    <w:multiLevelType w:val="hybridMultilevel"/>
    <w:tmpl w:val="36C2427E"/>
    <w:lvl w:ilvl="0" w:tplc="19D0B0FC">
      <w:start w:val="5"/>
      <w:numFmt w:val="decimal"/>
      <w:lvlText w:val="%1"/>
      <w:lvlJc w:val="left"/>
      <w:pPr>
        <w:ind w:left="1637" w:hanging="360"/>
      </w:pPr>
      <w:rPr>
        <w:rFonts w:eastAsiaTheme="minorEastAsia" w:hint="default"/>
      </w:rPr>
    </w:lvl>
    <w:lvl w:ilvl="1" w:tplc="04270019" w:tentative="1">
      <w:start w:val="1"/>
      <w:numFmt w:val="lowerLetter"/>
      <w:lvlText w:val="%2."/>
      <w:lvlJc w:val="left"/>
      <w:pPr>
        <w:ind w:left="2357" w:hanging="360"/>
      </w:pPr>
    </w:lvl>
    <w:lvl w:ilvl="2" w:tplc="0427001B" w:tentative="1">
      <w:start w:val="1"/>
      <w:numFmt w:val="lowerRoman"/>
      <w:lvlText w:val="%3."/>
      <w:lvlJc w:val="right"/>
      <w:pPr>
        <w:ind w:left="3077" w:hanging="180"/>
      </w:pPr>
    </w:lvl>
    <w:lvl w:ilvl="3" w:tplc="0427000F" w:tentative="1">
      <w:start w:val="1"/>
      <w:numFmt w:val="decimal"/>
      <w:lvlText w:val="%4."/>
      <w:lvlJc w:val="left"/>
      <w:pPr>
        <w:ind w:left="3797" w:hanging="360"/>
      </w:pPr>
    </w:lvl>
    <w:lvl w:ilvl="4" w:tplc="04270019" w:tentative="1">
      <w:start w:val="1"/>
      <w:numFmt w:val="lowerLetter"/>
      <w:lvlText w:val="%5."/>
      <w:lvlJc w:val="left"/>
      <w:pPr>
        <w:ind w:left="4517" w:hanging="360"/>
      </w:pPr>
    </w:lvl>
    <w:lvl w:ilvl="5" w:tplc="0427001B" w:tentative="1">
      <w:start w:val="1"/>
      <w:numFmt w:val="lowerRoman"/>
      <w:lvlText w:val="%6."/>
      <w:lvlJc w:val="right"/>
      <w:pPr>
        <w:ind w:left="5237" w:hanging="180"/>
      </w:pPr>
    </w:lvl>
    <w:lvl w:ilvl="6" w:tplc="0427000F" w:tentative="1">
      <w:start w:val="1"/>
      <w:numFmt w:val="decimal"/>
      <w:lvlText w:val="%7."/>
      <w:lvlJc w:val="left"/>
      <w:pPr>
        <w:ind w:left="5957" w:hanging="360"/>
      </w:pPr>
    </w:lvl>
    <w:lvl w:ilvl="7" w:tplc="04270019" w:tentative="1">
      <w:start w:val="1"/>
      <w:numFmt w:val="lowerLetter"/>
      <w:lvlText w:val="%8."/>
      <w:lvlJc w:val="left"/>
      <w:pPr>
        <w:ind w:left="6677" w:hanging="360"/>
      </w:pPr>
    </w:lvl>
    <w:lvl w:ilvl="8" w:tplc="0427001B" w:tentative="1">
      <w:start w:val="1"/>
      <w:numFmt w:val="lowerRoman"/>
      <w:lvlText w:val="%9."/>
      <w:lvlJc w:val="right"/>
      <w:pPr>
        <w:ind w:left="7397" w:hanging="180"/>
      </w:pPr>
    </w:lvl>
  </w:abstractNum>
  <w:abstractNum w:abstractNumId="3" w15:restartNumberingAfterBreak="0">
    <w:nsid w:val="08E019B5"/>
    <w:multiLevelType w:val="hybridMultilevel"/>
    <w:tmpl w:val="593E3C68"/>
    <w:lvl w:ilvl="0" w:tplc="75D6F700">
      <w:numFmt w:val="decimal"/>
      <w:lvlText w:val="%1"/>
      <w:lvlJc w:val="left"/>
      <w:pPr>
        <w:ind w:left="1637" w:hanging="360"/>
      </w:pPr>
      <w:rPr>
        <w:rFonts w:eastAsiaTheme="minorEastAsia" w:hint="default"/>
      </w:rPr>
    </w:lvl>
    <w:lvl w:ilvl="1" w:tplc="04270019" w:tentative="1">
      <w:start w:val="1"/>
      <w:numFmt w:val="lowerLetter"/>
      <w:lvlText w:val="%2."/>
      <w:lvlJc w:val="left"/>
      <w:pPr>
        <w:ind w:left="2357" w:hanging="360"/>
      </w:pPr>
    </w:lvl>
    <w:lvl w:ilvl="2" w:tplc="0427001B" w:tentative="1">
      <w:start w:val="1"/>
      <w:numFmt w:val="lowerRoman"/>
      <w:lvlText w:val="%3."/>
      <w:lvlJc w:val="right"/>
      <w:pPr>
        <w:ind w:left="3077" w:hanging="180"/>
      </w:pPr>
    </w:lvl>
    <w:lvl w:ilvl="3" w:tplc="0427000F" w:tentative="1">
      <w:start w:val="1"/>
      <w:numFmt w:val="decimal"/>
      <w:lvlText w:val="%4."/>
      <w:lvlJc w:val="left"/>
      <w:pPr>
        <w:ind w:left="3797" w:hanging="360"/>
      </w:pPr>
    </w:lvl>
    <w:lvl w:ilvl="4" w:tplc="04270019" w:tentative="1">
      <w:start w:val="1"/>
      <w:numFmt w:val="lowerLetter"/>
      <w:lvlText w:val="%5."/>
      <w:lvlJc w:val="left"/>
      <w:pPr>
        <w:ind w:left="4517" w:hanging="360"/>
      </w:pPr>
    </w:lvl>
    <w:lvl w:ilvl="5" w:tplc="0427001B" w:tentative="1">
      <w:start w:val="1"/>
      <w:numFmt w:val="lowerRoman"/>
      <w:lvlText w:val="%6."/>
      <w:lvlJc w:val="right"/>
      <w:pPr>
        <w:ind w:left="5237" w:hanging="180"/>
      </w:pPr>
    </w:lvl>
    <w:lvl w:ilvl="6" w:tplc="0427000F" w:tentative="1">
      <w:start w:val="1"/>
      <w:numFmt w:val="decimal"/>
      <w:lvlText w:val="%7."/>
      <w:lvlJc w:val="left"/>
      <w:pPr>
        <w:ind w:left="5957" w:hanging="360"/>
      </w:pPr>
    </w:lvl>
    <w:lvl w:ilvl="7" w:tplc="04270019" w:tentative="1">
      <w:start w:val="1"/>
      <w:numFmt w:val="lowerLetter"/>
      <w:lvlText w:val="%8."/>
      <w:lvlJc w:val="left"/>
      <w:pPr>
        <w:ind w:left="6677" w:hanging="360"/>
      </w:pPr>
    </w:lvl>
    <w:lvl w:ilvl="8" w:tplc="0427001B" w:tentative="1">
      <w:start w:val="1"/>
      <w:numFmt w:val="lowerRoman"/>
      <w:lvlText w:val="%9."/>
      <w:lvlJc w:val="right"/>
      <w:pPr>
        <w:ind w:left="7397" w:hanging="180"/>
      </w:pPr>
    </w:lvl>
  </w:abstractNum>
  <w:abstractNum w:abstractNumId="4" w15:restartNumberingAfterBreak="0">
    <w:nsid w:val="0D582BF6"/>
    <w:multiLevelType w:val="multilevel"/>
    <w:tmpl w:val="0764DC7A"/>
    <w:lvl w:ilvl="0">
      <w:start w:val="1"/>
      <w:numFmt w:val="decimal"/>
      <w:lvlText w:val="%1."/>
      <w:lvlJc w:val="left"/>
      <w:pPr>
        <w:ind w:left="1637" w:hanging="360"/>
      </w:pPr>
      <w:rPr>
        <w:rFonts w:hint="default"/>
        <w:b w:val="0"/>
        <w:bCs w:val="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66C6AC4"/>
    <w:multiLevelType w:val="hybridMultilevel"/>
    <w:tmpl w:val="46D242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DAE1A99"/>
    <w:multiLevelType w:val="multilevel"/>
    <w:tmpl w:val="4670C1F0"/>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3" w15:restartNumberingAfterBreak="0">
    <w:nsid w:val="3A1733BB"/>
    <w:multiLevelType w:val="hybridMultilevel"/>
    <w:tmpl w:val="7C08A0B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40A70A85"/>
    <w:multiLevelType w:val="multilevel"/>
    <w:tmpl w:val="A53424C6"/>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6" w15:restartNumberingAfterBreak="0">
    <w:nsid w:val="4D19714D"/>
    <w:multiLevelType w:val="hybridMultilevel"/>
    <w:tmpl w:val="B06A87CE"/>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17" w15:restartNumberingAfterBreak="0">
    <w:nsid w:val="54A91226"/>
    <w:multiLevelType w:val="hybridMultilevel"/>
    <w:tmpl w:val="F4BC87E0"/>
    <w:lvl w:ilvl="0" w:tplc="F2683622">
      <w:start w:val="1"/>
      <w:numFmt w:val="decimal"/>
      <w:lvlText w:val="%1."/>
      <w:lvlJc w:val="left"/>
      <w:pPr>
        <w:ind w:left="1429" w:hanging="360"/>
      </w:pPr>
      <w:rPr>
        <w:rFonts w:hint="default"/>
        <w:b w:val="0"/>
        <w:bCs/>
        <w:i w:val="0"/>
        <w:i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578B3557"/>
    <w:multiLevelType w:val="multilevel"/>
    <w:tmpl w:val="AC0CF388"/>
    <w:lvl w:ilvl="0">
      <w:start w:val="1"/>
      <w:numFmt w:val="decimal"/>
      <w:lvlText w:val="%1."/>
      <w:lvlJc w:val="left"/>
      <w:pPr>
        <w:ind w:left="1080" w:hanging="360"/>
      </w:pPr>
      <w:rPr>
        <w:rFonts w:hint="default"/>
        <w:b w:val="0"/>
        <w:bCs/>
      </w:rPr>
    </w:lvl>
    <w:lvl w:ilvl="1">
      <w:start w:val="7"/>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A6C7C23"/>
    <w:multiLevelType w:val="multilevel"/>
    <w:tmpl w:val="2272C930"/>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720A3259"/>
    <w:multiLevelType w:val="multilevel"/>
    <w:tmpl w:val="5CBAC30A"/>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7" w15:restartNumberingAfterBreak="0">
    <w:nsid w:val="734F6BA2"/>
    <w:multiLevelType w:val="multilevel"/>
    <w:tmpl w:val="B58A1F1E"/>
    <w:lvl w:ilvl="0">
      <w:start w:val="1"/>
      <w:numFmt w:val="decimal"/>
      <w:lvlText w:val="%1."/>
      <w:lvlJc w:val="left"/>
      <w:pPr>
        <w:ind w:left="927" w:hanging="360"/>
      </w:pPr>
      <w:rPr>
        <w:strike w:val="0"/>
        <w:dstrike w:val="0"/>
        <w:color w:val="auto"/>
        <w:u w:val="none"/>
        <w:effect w:val="none"/>
      </w:rPr>
    </w:lvl>
    <w:lvl w:ilvl="1">
      <w:start w:val="1"/>
      <w:numFmt w:val="decimal"/>
      <w:isLgl/>
      <w:lvlText w:val="%1.%2."/>
      <w:lvlJc w:val="left"/>
      <w:pPr>
        <w:ind w:left="1047" w:hanging="480"/>
      </w:pPr>
      <w:rPr>
        <w:b w:val="0"/>
        <w:bCs/>
        <w:i w:val="0"/>
        <w:iCs/>
        <w:color w:val="auto"/>
      </w:rPr>
    </w:lvl>
    <w:lvl w:ilvl="2">
      <w:start w:val="1"/>
      <w:numFmt w:val="decimal"/>
      <w:isLgl/>
      <w:lvlText w:val="%1.%2.%3."/>
      <w:lvlJc w:val="left"/>
      <w:pPr>
        <w:ind w:left="1287" w:hanging="720"/>
      </w:pPr>
      <w:rPr>
        <w:b/>
        <w:i/>
        <w:color w:val="auto"/>
      </w:rPr>
    </w:lvl>
    <w:lvl w:ilvl="3">
      <w:start w:val="1"/>
      <w:numFmt w:val="decimal"/>
      <w:isLgl/>
      <w:lvlText w:val="%1.%2.%3.%4."/>
      <w:lvlJc w:val="left"/>
      <w:pPr>
        <w:ind w:left="1287" w:hanging="720"/>
      </w:pPr>
      <w:rPr>
        <w:b/>
        <w:i/>
        <w:color w:val="auto"/>
      </w:rPr>
    </w:lvl>
    <w:lvl w:ilvl="4">
      <w:start w:val="1"/>
      <w:numFmt w:val="decimal"/>
      <w:isLgl/>
      <w:lvlText w:val="%1.%2.%3.%4.%5."/>
      <w:lvlJc w:val="left"/>
      <w:pPr>
        <w:ind w:left="1647" w:hanging="1080"/>
      </w:pPr>
      <w:rPr>
        <w:b/>
        <w:i/>
        <w:color w:val="auto"/>
      </w:rPr>
    </w:lvl>
    <w:lvl w:ilvl="5">
      <w:start w:val="1"/>
      <w:numFmt w:val="decimal"/>
      <w:isLgl/>
      <w:lvlText w:val="%1.%2.%3.%4.%5.%6."/>
      <w:lvlJc w:val="left"/>
      <w:pPr>
        <w:ind w:left="1647" w:hanging="1080"/>
      </w:pPr>
      <w:rPr>
        <w:b/>
        <w:i/>
        <w:color w:val="auto"/>
      </w:rPr>
    </w:lvl>
    <w:lvl w:ilvl="6">
      <w:start w:val="1"/>
      <w:numFmt w:val="decimal"/>
      <w:isLgl/>
      <w:lvlText w:val="%1.%2.%3.%4.%5.%6.%7."/>
      <w:lvlJc w:val="left"/>
      <w:pPr>
        <w:ind w:left="2007" w:hanging="1440"/>
      </w:pPr>
      <w:rPr>
        <w:b/>
        <w:i/>
        <w:color w:val="auto"/>
      </w:rPr>
    </w:lvl>
    <w:lvl w:ilvl="7">
      <w:start w:val="1"/>
      <w:numFmt w:val="decimal"/>
      <w:isLgl/>
      <w:lvlText w:val="%1.%2.%3.%4.%5.%6.%7.%8."/>
      <w:lvlJc w:val="left"/>
      <w:pPr>
        <w:ind w:left="2007" w:hanging="1440"/>
      </w:pPr>
      <w:rPr>
        <w:b/>
        <w:i/>
        <w:color w:val="auto"/>
      </w:rPr>
    </w:lvl>
    <w:lvl w:ilvl="8">
      <w:start w:val="1"/>
      <w:numFmt w:val="decimal"/>
      <w:isLgl/>
      <w:lvlText w:val="%1.%2.%3.%4.%5.%6.%7.%8.%9."/>
      <w:lvlJc w:val="left"/>
      <w:pPr>
        <w:ind w:left="2367" w:hanging="1800"/>
      </w:pPr>
      <w:rPr>
        <w:b/>
        <w:i/>
        <w:color w:val="auto"/>
      </w:rPr>
    </w:lvl>
  </w:abstractNum>
  <w:abstractNum w:abstractNumId="28" w15:restartNumberingAfterBreak="0">
    <w:nsid w:val="76A3269C"/>
    <w:multiLevelType w:val="hybridMultilevel"/>
    <w:tmpl w:val="A1BAD92E"/>
    <w:lvl w:ilvl="0" w:tplc="71EE5370">
      <w:start w:val="1"/>
      <w:numFmt w:val="decimal"/>
      <w:lvlText w:val="%1."/>
      <w:lvlJc w:val="left"/>
      <w:pPr>
        <w:ind w:left="360" w:hanging="360"/>
      </w:pPr>
      <w:rPr>
        <w:i w:val="0"/>
        <w:i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78B92436"/>
    <w:multiLevelType w:val="hybridMultilevel"/>
    <w:tmpl w:val="DD48B15A"/>
    <w:lvl w:ilvl="0" w:tplc="52F63060">
      <w:start w:val="1"/>
      <w:numFmt w:val="decimal"/>
      <w:lvlText w:val="%1."/>
      <w:lvlJc w:val="left"/>
      <w:pPr>
        <w:ind w:left="720" w:hanging="360"/>
      </w:pPr>
      <w:rPr>
        <w:rFonts w:ascii="Times New Roman" w:eastAsia="Times New Roman"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B775680"/>
    <w:multiLevelType w:val="hybridMultilevel"/>
    <w:tmpl w:val="96085412"/>
    <w:lvl w:ilvl="0" w:tplc="B7EC4FFA">
      <w:start w:val="1"/>
      <w:numFmt w:val="lowerLetter"/>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31" w15:restartNumberingAfterBreak="0">
    <w:nsid w:val="7FA244B2"/>
    <w:multiLevelType w:val="multilevel"/>
    <w:tmpl w:val="134A58BA"/>
    <w:lvl w:ilvl="0">
      <w:start w:val="2"/>
      <w:numFmt w:val="decimal"/>
      <w:lvlText w:val="%1."/>
      <w:lvlJc w:val="left"/>
      <w:pPr>
        <w:ind w:left="360" w:hanging="360"/>
      </w:pPr>
      <w:rPr>
        <w:rFonts w:cs="Times New Roman" w:hint="default"/>
      </w:rPr>
    </w:lvl>
    <w:lvl w:ilvl="1">
      <w:start w:val="1"/>
      <w:numFmt w:val="decimal"/>
      <w:pStyle w:val="aatechspec1"/>
      <w:lvlText w:val="%1.%2."/>
      <w:lvlJc w:val="left"/>
      <w:pPr>
        <w:ind w:left="1650" w:hanging="360"/>
      </w:pPr>
      <w:rPr>
        <w:rFonts w:cs="Times New Roman" w:hint="default"/>
      </w:rPr>
    </w:lvl>
    <w:lvl w:ilvl="2">
      <w:start w:val="1"/>
      <w:numFmt w:val="decimal"/>
      <w:lvlText w:val="%1.%2.%3."/>
      <w:lvlJc w:val="left"/>
      <w:pPr>
        <w:ind w:left="3300" w:hanging="720"/>
      </w:pPr>
      <w:rPr>
        <w:rFonts w:cs="Times New Roman" w:hint="default"/>
      </w:rPr>
    </w:lvl>
    <w:lvl w:ilvl="3">
      <w:start w:val="1"/>
      <w:numFmt w:val="decimal"/>
      <w:lvlText w:val="%1.%2.%3.%4."/>
      <w:lvlJc w:val="left"/>
      <w:pPr>
        <w:ind w:left="4590" w:hanging="720"/>
      </w:pPr>
      <w:rPr>
        <w:rFonts w:cs="Times New Roman" w:hint="default"/>
      </w:rPr>
    </w:lvl>
    <w:lvl w:ilvl="4">
      <w:start w:val="1"/>
      <w:numFmt w:val="decimal"/>
      <w:lvlText w:val="%1.%2.%3.%4.%5."/>
      <w:lvlJc w:val="left"/>
      <w:pPr>
        <w:ind w:left="6240" w:hanging="1080"/>
      </w:pPr>
      <w:rPr>
        <w:rFonts w:cs="Times New Roman" w:hint="default"/>
      </w:rPr>
    </w:lvl>
    <w:lvl w:ilvl="5">
      <w:start w:val="1"/>
      <w:numFmt w:val="decimal"/>
      <w:lvlText w:val="%1.%2.%3.%4.%5.%6."/>
      <w:lvlJc w:val="left"/>
      <w:pPr>
        <w:ind w:left="7530" w:hanging="1080"/>
      </w:pPr>
      <w:rPr>
        <w:rFonts w:cs="Times New Roman" w:hint="default"/>
      </w:rPr>
    </w:lvl>
    <w:lvl w:ilvl="6">
      <w:start w:val="1"/>
      <w:numFmt w:val="decimal"/>
      <w:lvlText w:val="%1.%2.%3.%4.%5.%6.%7."/>
      <w:lvlJc w:val="left"/>
      <w:pPr>
        <w:ind w:left="9180" w:hanging="1440"/>
      </w:pPr>
      <w:rPr>
        <w:rFonts w:cs="Times New Roman" w:hint="default"/>
      </w:rPr>
    </w:lvl>
    <w:lvl w:ilvl="7">
      <w:start w:val="1"/>
      <w:numFmt w:val="decimal"/>
      <w:lvlText w:val="%1.%2.%3.%4.%5.%6.%7.%8."/>
      <w:lvlJc w:val="left"/>
      <w:pPr>
        <w:ind w:left="10470" w:hanging="1440"/>
      </w:pPr>
      <w:rPr>
        <w:rFonts w:cs="Times New Roman" w:hint="default"/>
      </w:rPr>
    </w:lvl>
    <w:lvl w:ilvl="8">
      <w:start w:val="1"/>
      <w:numFmt w:val="decimal"/>
      <w:lvlText w:val="%1.%2.%3.%4.%5.%6.%7.%8.%9."/>
      <w:lvlJc w:val="left"/>
      <w:pPr>
        <w:ind w:left="12120" w:hanging="1800"/>
      </w:pPr>
      <w:rPr>
        <w:rFonts w:cs="Times New Roman" w:hint="default"/>
      </w:rPr>
    </w:lvl>
  </w:abstractNum>
  <w:num w:numId="1" w16cid:durableId="121390699">
    <w:abstractNumId w:val="5"/>
  </w:num>
  <w:num w:numId="2" w16cid:durableId="2064331180">
    <w:abstractNumId w:val="22"/>
  </w:num>
  <w:num w:numId="3" w16cid:durableId="1937055780">
    <w:abstractNumId w:val="6"/>
  </w:num>
  <w:num w:numId="4" w16cid:durableId="106452996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1121692">
    <w:abstractNumId w:val="19"/>
  </w:num>
  <w:num w:numId="6" w16cid:durableId="26490674">
    <w:abstractNumId w:val="21"/>
  </w:num>
  <w:num w:numId="7" w16cid:durableId="379089416">
    <w:abstractNumId w:val="11"/>
  </w:num>
  <w:num w:numId="8" w16cid:durableId="18491724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506016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814228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82176514">
    <w:abstractNumId w:val="28"/>
  </w:num>
  <w:num w:numId="12" w16cid:durableId="2102336680">
    <w:abstractNumId w:val="31"/>
  </w:num>
  <w:num w:numId="13" w16cid:durableId="18819344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4371736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79085317">
    <w:abstractNumId w:val="13"/>
  </w:num>
  <w:num w:numId="16" w16cid:durableId="16162091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84489429">
    <w:abstractNumId w:val="29"/>
  </w:num>
  <w:num w:numId="18" w16cid:durableId="776827043">
    <w:abstractNumId w:val="24"/>
  </w:num>
  <w:num w:numId="19" w16cid:durableId="1694763664">
    <w:abstractNumId w:val="7"/>
  </w:num>
  <w:num w:numId="20" w16cid:durableId="1218665173">
    <w:abstractNumId w:val="10"/>
  </w:num>
  <w:num w:numId="21" w16cid:durableId="130100629">
    <w:abstractNumId w:val="17"/>
  </w:num>
  <w:num w:numId="22" w16cid:durableId="2112970287">
    <w:abstractNumId w:val="26"/>
  </w:num>
  <w:num w:numId="23" w16cid:durableId="1378773162">
    <w:abstractNumId w:val="18"/>
  </w:num>
  <w:num w:numId="24" w16cid:durableId="1948077715">
    <w:abstractNumId w:val="16"/>
  </w:num>
  <w:num w:numId="25" w16cid:durableId="1544554936">
    <w:abstractNumId w:val="4"/>
  </w:num>
  <w:num w:numId="26" w16cid:durableId="581066793">
    <w:abstractNumId w:val="30"/>
  </w:num>
  <w:num w:numId="27" w16cid:durableId="772671318">
    <w:abstractNumId w:val="2"/>
  </w:num>
  <w:num w:numId="28" w16cid:durableId="325549229">
    <w:abstractNumId w:val="3"/>
  </w:num>
  <w:num w:numId="29" w16cid:durableId="1718509919">
    <w:abstractNumId w:val="14"/>
  </w:num>
  <w:num w:numId="30" w16cid:durableId="1224178968">
    <w:abstractNumId w:val="1"/>
  </w:num>
  <w:num w:numId="31" w16cid:durableId="1891989120">
    <w:abstractNumId w:val="12"/>
  </w:num>
  <w:num w:numId="32" w16cid:durableId="400055244">
    <w:abstractNumId w:val="9"/>
  </w:num>
  <w:num w:numId="33" w16cid:durableId="1899589961">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369"/>
    <w:rsid w:val="00001455"/>
    <w:rsid w:val="00001CCF"/>
    <w:rsid w:val="00003568"/>
    <w:rsid w:val="000035A5"/>
    <w:rsid w:val="000035DA"/>
    <w:rsid w:val="00003A28"/>
    <w:rsid w:val="00003A3F"/>
    <w:rsid w:val="00004521"/>
    <w:rsid w:val="00004A08"/>
    <w:rsid w:val="00005F36"/>
    <w:rsid w:val="000060AC"/>
    <w:rsid w:val="000066FA"/>
    <w:rsid w:val="00006991"/>
    <w:rsid w:val="000074A0"/>
    <w:rsid w:val="00007D23"/>
    <w:rsid w:val="00007EC9"/>
    <w:rsid w:val="00007F36"/>
    <w:rsid w:val="000103D3"/>
    <w:rsid w:val="0001089B"/>
    <w:rsid w:val="00010B64"/>
    <w:rsid w:val="00010EAD"/>
    <w:rsid w:val="00010FA6"/>
    <w:rsid w:val="00011887"/>
    <w:rsid w:val="00011A8D"/>
    <w:rsid w:val="00011B40"/>
    <w:rsid w:val="00012402"/>
    <w:rsid w:val="00012892"/>
    <w:rsid w:val="00012A9F"/>
    <w:rsid w:val="00012BE7"/>
    <w:rsid w:val="000133D6"/>
    <w:rsid w:val="00013DF0"/>
    <w:rsid w:val="00013EF1"/>
    <w:rsid w:val="00013FF6"/>
    <w:rsid w:val="00014A61"/>
    <w:rsid w:val="000151B5"/>
    <w:rsid w:val="0001545A"/>
    <w:rsid w:val="00015C75"/>
    <w:rsid w:val="00015FC9"/>
    <w:rsid w:val="0001618D"/>
    <w:rsid w:val="0001641C"/>
    <w:rsid w:val="0001658B"/>
    <w:rsid w:val="0001670E"/>
    <w:rsid w:val="0001686A"/>
    <w:rsid w:val="00016FDD"/>
    <w:rsid w:val="00017009"/>
    <w:rsid w:val="000206C9"/>
    <w:rsid w:val="00020FD4"/>
    <w:rsid w:val="00021574"/>
    <w:rsid w:val="00021ECC"/>
    <w:rsid w:val="00021EFA"/>
    <w:rsid w:val="000221F4"/>
    <w:rsid w:val="00022DD1"/>
    <w:rsid w:val="00022DEB"/>
    <w:rsid w:val="00022E0C"/>
    <w:rsid w:val="00023641"/>
    <w:rsid w:val="0002495B"/>
    <w:rsid w:val="0002496B"/>
    <w:rsid w:val="00024D90"/>
    <w:rsid w:val="00024DB9"/>
    <w:rsid w:val="00024F38"/>
    <w:rsid w:val="000250FF"/>
    <w:rsid w:val="0002541F"/>
    <w:rsid w:val="00025F97"/>
    <w:rsid w:val="00026246"/>
    <w:rsid w:val="00026673"/>
    <w:rsid w:val="0002667C"/>
    <w:rsid w:val="00026690"/>
    <w:rsid w:val="00026735"/>
    <w:rsid w:val="00026A51"/>
    <w:rsid w:val="00026D16"/>
    <w:rsid w:val="000305C0"/>
    <w:rsid w:val="00030C02"/>
    <w:rsid w:val="00030C76"/>
    <w:rsid w:val="00030F90"/>
    <w:rsid w:val="000315EB"/>
    <w:rsid w:val="0003169B"/>
    <w:rsid w:val="00031A62"/>
    <w:rsid w:val="00031E83"/>
    <w:rsid w:val="000321E6"/>
    <w:rsid w:val="00032332"/>
    <w:rsid w:val="0003281A"/>
    <w:rsid w:val="00032D19"/>
    <w:rsid w:val="0003312B"/>
    <w:rsid w:val="00033437"/>
    <w:rsid w:val="000341F6"/>
    <w:rsid w:val="000349AA"/>
    <w:rsid w:val="00034A4A"/>
    <w:rsid w:val="00034E82"/>
    <w:rsid w:val="00035221"/>
    <w:rsid w:val="000356C7"/>
    <w:rsid w:val="0003587B"/>
    <w:rsid w:val="00036013"/>
    <w:rsid w:val="00036180"/>
    <w:rsid w:val="0003638B"/>
    <w:rsid w:val="000372C8"/>
    <w:rsid w:val="000372F4"/>
    <w:rsid w:val="000373E5"/>
    <w:rsid w:val="00037649"/>
    <w:rsid w:val="00040233"/>
    <w:rsid w:val="00040797"/>
    <w:rsid w:val="00040C0F"/>
    <w:rsid w:val="000419A1"/>
    <w:rsid w:val="00042720"/>
    <w:rsid w:val="00042741"/>
    <w:rsid w:val="00042937"/>
    <w:rsid w:val="00042A36"/>
    <w:rsid w:val="00042D50"/>
    <w:rsid w:val="00042FB0"/>
    <w:rsid w:val="000431AC"/>
    <w:rsid w:val="000432FF"/>
    <w:rsid w:val="00043C51"/>
    <w:rsid w:val="00043D65"/>
    <w:rsid w:val="000441BA"/>
    <w:rsid w:val="000442FC"/>
    <w:rsid w:val="00044728"/>
    <w:rsid w:val="00044B63"/>
    <w:rsid w:val="00044C39"/>
    <w:rsid w:val="00044D8E"/>
    <w:rsid w:val="00044F08"/>
    <w:rsid w:val="000455B9"/>
    <w:rsid w:val="00045ED4"/>
    <w:rsid w:val="000461D0"/>
    <w:rsid w:val="000464E8"/>
    <w:rsid w:val="00046522"/>
    <w:rsid w:val="0004659F"/>
    <w:rsid w:val="000466D2"/>
    <w:rsid w:val="000467B8"/>
    <w:rsid w:val="00046DDC"/>
    <w:rsid w:val="0004774A"/>
    <w:rsid w:val="0004779B"/>
    <w:rsid w:val="00047F6B"/>
    <w:rsid w:val="00047F87"/>
    <w:rsid w:val="00050CB6"/>
    <w:rsid w:val="00051151"/>
    <w:rsid w:val="0005148B"/>
    <w:rsid w:val="00051544"/>
    <w:rsid w:val="000519DC"/>
    <w:rsid w:val="00051A51"/>
    <w:rsid w:val="00051E9D"/>
    <w:rsid w:val="00051F2D"/>
    <w:rsid w:val="000521F2"/>
    <w:rsid w:val="00052365"/>
    <w:rsid w:val="0005295E"/>
    <w:rsid w:val="00052EDE"/>
    <w:rsid w:val="00053139"/>
    <w:rsid w:val="0005396D"/>
    <w:rsid w:val="00053ABC"/>
    <w:rsid w:val="000543B5"/>
    <w:rsid w:val="00055235"/>
    <w:rsid w:val="000560C4"/>
    <w:rsid w:val="000561CC"/>
    <w:rsid w:val="000571AD"/>
    <w:rsid w:val="00057346"/>
    <w:rsid w:val="000578C9"/>
    <w:rsid w:val="0006040C"/>
    <w:rsid w:val="000605C5"/>
    <w:rsid w:val="000608EF"/>
    <w:rsid w:val="00060BA9"/>
    <w:rsid w:val="00061035"/>
    <w:rsid w:val="00061084"/>
    <w:rsid w:val="00061466"/>
    <w:rsid w:val="00061E86"/>
    <w:rsid w:val="00062025"/>
    <w:rsid w:val="00062434"/>
    <w:rsid w:val="0006292B"/>
    <w:rsid w:val="0006300C"/>
    <w:rsid w:val="000631F1"/>
    <w:rsid w:val="00063545"/>
    <w:rsid w:val="00064868"/>
    <w:rsid w:val="00064EB4"/>
    <w:rsid w:val="00065097"/>
    <w:rsid w:val="000652F2"/>
    <w:rsid w:val="0006575D"/>
    <w:rsid w:val="000659E9"/>
    <w:rsid w:val="00066BB9"/>
    <w:rsid w:val="00066D29"/>
    <w:rsid w:val="00067A88"/>
    <w:rsid w:val="00067BDC"/>
    <w:rsid w:val="00067DCC"/>
    <w:rsid w:val="00067EAF"/>
    <w:rsid w:val="0007051B"/>
    <w:rsid w:val="000714BF"/>
    <w:rsid w:val="00071548"/>
    <w:rsid w:val="000716B1"/>
    <w:rsid w:val="00072F31"/>
    <w:rsid w:val="00072FE6"/>
    <w:rsid w:val="000738C7"/>
    <w:rsid w:val="000740CD"/>
    <w:rsid w:val="000741DE"/>
    <w:rsid w:val="000744BC"/>
    <w:rsid w:val="000749D7"/>
    <w:rsid w:val="00074A01"/>
    <w:rsid w:val="00074DEB"/>
    <w:rsid w:val="00074E9E"/>
    <w:rsid w:val="0007511C"/>
    <w:rsid w:val="00075511"/>
    <w:rsid w:val="0007568D"/>
    <w:rsid w:val="00075D27"/>
    <w:rsid w:val="00076FB7"/>
    <w:rsid w:val="00077583"/>
    <w:rsid w:val="000775B4"/>
    <w:rsid w:val="00077BF2"/>
    <w:rsid w:val="00077D91"/>
    <w:rsid w:val="00080396"/>
    <w:rsid w:val="00080481"/>
    <w:rsid w:val="00080B48"/>
    <w:rsid w:val="00080EE8"/>
    <w:rsid w:val="00080F53"/>
    <w:rsid w:val="0008241E"/>
    <w:rsid w:val="00082707"/>
    <w:rsid w:val="00082F6A"/>
    <w:rsid w:val="0008326F"/>
    <w:rsid w:val="00083395"/>
    <w:rsid w:val="0008369A"/>
    <w:rsid w:val="0008388E"/>
    <w:rsid w:val="0008436A"/>
    <w:rsid w:val="00084C4C"/>
    <w:rsid w:val="000851E4"/>
    <w:rsid w:val="00085478"/>
    <w:rsid w:val="00085609"/>
    <w:rsid w:val="000859C8"/>
    <w:rsid w:val="00085C25"/>
    <w:rsid w:val="00086C16"/>
    <w:rsid w:val="00086D57"/>
    <w:rsid w:val="00086DDB"/>
    <w:rsid w:val="00087211"/>
    <w:rsid w:val="000873A9"/>
    <w:rsid w:val="000876C6"/>
    <w:rsid w:val="00087EFE"/>
    <w:rsid w:val="00090235"/>
    <w:rsid w:val="000903D5"/>
    <w:rsid w:val="000904B3"/>
    <w:rsid w:val="000905BF"/>
    <w:rsid w:val="00090916"/>
    <w:rsid w:val="00090F9B"/>
    <w:rsid w:val="00091346"/>
    <w:rsid w:val="000917F2"/>
    <w:rsid w:val="00091C9D"/>
    <w:rsid w:val="00094361"/>
    <w:rsid w:val="00094604"/>
    <w:rsid w:val="00095321"/>
    <w:rsid w:val="00095834"/>
    <w:rsid w:val="00095A99"/>
    <w:rsid w:val="0009724E"/>
    <w:rsid w:val="000975CB"/>
    <w:rsid w:val="00097B80"/>
    <w:rsid w:val="000A04C2"/>
    <w:rsid w:val="000A05FB"/>
    <w:rsid w:val="000A09BB"/>
    <w:rsid w:val="000A0DFE"/>
    <w:rsid w:val="000A0F20"/>
    <w:rsid w:val="000A0F5D"/>
    <w:rsid w:val="000A1C70"/>
    <w:rsid w:val="000A1E34"/>
    <w:rsid w:val="000A202B"/>
    <w:rsid w:val="000A25DB"/>
    <w:rsid w:val="000A2654"/>
    <w:rsid w:val="000A2CBA"/>
    <w:rsid w:val="000A2D88"/>
    <w:rsid w:val="000A35D1"/>
    <w:rsid w:val="000A3B04"/>
    <w:rsid w:val="000A3C01"/>
    <w:rsid w:val="000A453B"/>
    <w:rsid w:val="000A4ECE"/>
    <w:rsid w:val="000A5738"/>
    <w:rsid w:val="000A5FB1"/>
    <w:rsid w:val="000A6A88"/>
    <w:rsid w:val="000A6BBE"/>
    <w:rsid w:val="000A71FC"/>
    <w:rsid w:val="000A76C1"/>
    <w:rsid w:val="000A7BF8"/>
    <w:rsid w:val="000A7E99"/>
    <w:rsid w:val="000A7ECB"/>
    <w:rsid w:val="000B049C"/>
    <w:rsid w:val="000B0CED"/>
    <w:rsid w:val="000B1277"/>
    <w:rsid w:val="000B15DB"/>
    <w:rsid w:val="000B2E23"/>
    <w:rsid w:val="000B36CB"/>
    <w:rsid w:val="000B4225"/>
    <w:rsid w:val="000B4D3F"/>
    <w:rsid w:val="000B4E01"/>
    <w:rsid w:val="000B4E6D"/>
    <w:rsid w:val="000B4E90"/>
    <w:rsid w:val="000B51DF"/>
    <w:rsid w:val="000B5255"/>
    <w:rsid w:val="000B685D"/>
    <w:rsid w:val="000B692A"/>
    <w:rsid w:val="000B7223"/>
    <w:rsid w:val="000B755D"/>
    <w:rsid w:val="000B78CE"/>
    <w:rsid w:val="000C006A"/>
    <w:rsid w:val="000C0162"/>
    <w:rsid w:val="000C02F3"/>
    <w:rsid w:val="000C0524"/>
    <w:rsid w:val="000C1AE5"/>
    <w:rsid w:val="000C1EE7"/>
    <w:rsid w:val="000C1F59"/>
    <w:rsid w:val="000C1FC6"/>
    <w:rsid w:val="000C211C"/>
    <w:rsid w:val="000C2217"/>
    <w:rsid w:val="000C238A"/>
    <w:rsid w:val="000C2C07"/>
    <w:rsid w:val="000C34A7"/>
    <w:rsid w:val="000C3D2E"/>
    <w:rsid w:val="000C3F71"/>
    <w:rsid w:val="000C4D87"/>
    <w:rsid w:val="000C4DF9"/>
    <w:rsid w:val="000C523E"/>
    <w:rsid w:val="000C55D6"/>
    <w:rsid w:val="000C59B8"/>
    <w:rsid w:val="000C5B20"/>
    <w:rsid w:val="000C5D9D"/>
    <w:rsid w:val="000C6068"/>
    <w:rsid w:val="000C66B4"/>
    <w:rsid w:val="000C67AD"/>
    <w:rsid w:val="000C7160"/>
    <w:rsid w:val="000D0F58"/>
    <w:rsid w:val="000D13D6"/>
    <w:rsid w:val="000D18E9"/>
    <w:rsid w:val="000D258E"/>
    <w:rsid w:val="000D26D8"/>
    <w:rsid w:val="000D2736"/>
    <w:rsid w:val="000D297D"/>
    <w:rsid w:val="000D347A"/>
    <w:rsid w:val="000D412D"/>
    <w:rsid w:val="000D4406"/>
    <w:rsid w:val="000D4698"/>
    <w:rsid w:val="000D4B9C"/>
    <w:rsid w:val="000D4E2B"/>
    <w:rsid w:val="000D5C58"/>
    <w:rsid w:val="000D638A"/>
    <w:rsid w:val="000D71C2"/>
    <w:rsid w:val="000D7494"/>
    <w:rsid w:val="000D76DA"/>
    <w:rsid w:val="000D777C"/>
    <w:rsid w:val="000D7AD2"/>
    <w:rsid w:val="000D7CB8"/>
    <w:rsid w:val="000E0675"/>
    <w:rsid w:val="000E083B"/>
    <w:rsid w:val="000E0BB5"/>
    <w:rsid w:val="000E0EAE"/>
    <w:rsid w:val="000E10BD"/>
    <w:rsid w:val="000E149B"/>
    <w:rsid w:val="000E1743"/>
    <w:rsid w:val="000E2119"/>
    <w:rsid w:val="000E266E"/>
    <w:rsid w:val="000E2FD9"/>
    <w:rsid w:val="000E31D4"/>
    <w:rsid w:val="000E3448"/>
    <w:rsid w:val="000E37BD"/>
    <w:rsid w:val="000E3B91"/>
    <w:rsid w:val="000E3E3A"/>
    <w:rsid w:val="000E3F87"/>
    <w:rsid w:val="000E430C"/>
    <w:rsid w:val="000E458D"/>
    <w:rsid w:val="000E4992"/>
    <w:rsid w:val="000E4BE5"/>
    <w:rsid w:val="000E5999"/>
    <w:rsid w:val="000E6130"/>
    <w:rsid w:val="000E6657"/>
    <w:rsid w:val="000E7154"/>
    <w:rsid w:val="000E799D"/>
    <w:rsid w:val="000E7CF8"/>
    <w:rsid w:val="000F01E1"/>
    <w:rsid w:val="000F04F7"/>
    <w:rsid w:val="000F051B"/>
    <w:rsid w:val="000F0CCC"/>
    <w:rsid w:val="000F1287"/>
    <w:rsid w:val="000F1B57"/>
    <w:rsid w:val="000F2282"/>
    <w:rsid w:val="000F2369"/>
    <w:rsid w:val="000F2E00"/>
    <w:rsid w:val="000F2EF7"/>
    <w:rsid w:val="000F2FF1"/>
    <w:rsid w:val="000F32FF"/>
    <w:rsid w:val="000F403D"/>
    <w:rsid w:val="000F4A71"/>
    <w:rsid w:val="000F4AA3"/>
    <w:rsid w:val="000F4B8F"/>
    <w:rsid w:val="000F4EE8"/>
    <w:rsid w:val="000F513D"/>
    <w:rsid w:val="000F5948"/>
    <w:rsid w:val="000F70C0"/>
    <w:rsid w:val="000F7102"/>
    <w:rsid w:val="00100B38"/>
    <w:rsid w:val="001010F7"/>
    <w:rsid w:val="00101313"/>
    <w:rsid w:val="00101C48"/>
    <w:rsid w:val="00101DB0"/>
    <w:rsid w:val="001025F9"/>
    <w:rsid w:val="0010270D"/>
    <w:rsid w:val="00102C13"/>
    <w:rsid w:val="00102D1D"/>
    <w:rsid w:val="00102D50"/>
    <w:rsid w:val="00102DD2"/>
    <w:rsid w:val="00102ECC"/>
    <w:rsid w:val="00103543"/>
    <w:rsid w:val="00103779"/>
    <w:rsid w:val="00104355"/>
    <w:rsid w:val="001045A6"/>
    <w:rsid w:val="0010505E"/>
    <w:rsid w:val="00105738"/>
    <w:rsid w:val="001059F7"/>
    <w:rsid w:val="00105FA3"/>
    <w:rsid w:val="00106184"/>
    <w:rsid w:val="001067E6"/>
    <w:rsid w:val="00106F3A"/>
    <w:rsid w:val="001072BE"/>
    <w:rsid w:val="0010779C"/>
    <w:rsid w:val="00107A04"/>
    <w:rsid w:val="00107E1A"/>
    <w:rsid w:val="00110481"/>
    <w:rsid w:val="00111429"/>
    <w:rsid w:val="00111943"/>
    <w:rsid w:val="0011199A"/>
    <w:rsid w:val="001123B4"/>
    <w:rsid w:val="001126E6"/>
    <w:rsid w:val="001126FB"/>
    <w:rsid w:val="00112EE8"/>
    <w:rsid w:val="0011320C"/>
    <w:rsid w:val="0011344C"/>
    <w:rsid w:val="00113B07"/>
    <w:rsid w:val="00113C79"/>
    <w:rsid w:val="00113EAE"/>
    <w:rsid w:val="00113FD3"/>
    <w:rsid w:val="0011412A"/>
    <w:rsid w:val="00114B1C"/>
    <w:rsid w:val="0011502D"/>
    <w:rsid w:val="00115438"/>
    <w:rsid w:val="00115443"/>
    <w:rsid w:val="00116A84"/>
    <w:rsid w:val="001175F4"/>
    <w:rsid w:val="0011798C"/>
    <w:rsid w:val="00117DD0"/>
    <w:rsid w:val="00120F58"/>
    <w:rsid w:val="00121867"/>
    <w:rsid w:val="00121982"/>
    <w:rsid w:val="0012267C"/>
    <w:rsid w:val="001229FD"/>
    <w:rsid w:val="00124338"/>
    <w:rsid w:val="00124345"/>
    <w:rsid w:val="001245B4"/>
    <w:rsid w:val="00124E2C"/>
    <w:rsid w:val="00124FB1"/>
    <w:rsid w:val="00125082"/>
    <w:rsid w:val="0012584E"/>
    <w:rsid w:val="00125D16"/>
    <w:rsid w:val="00125D33"/>
    <w:rsid w:val="0012603E"/>
    <w:rsid w:val="0012639E"/>
    <w:rsid w:val="00127196"/>
    <w:rsid w:val="001275FB"/>
    <w:rsid w:val="00127F38"/>
    <w:rsid w:val="0013010B"/>
    <w:rsid w:val="00130887"/>
    <w:rsid w:val="0013140B"/>
    <w:rsid w:val="00131BA4"/>
    <w:rsid w:val="001329A7"/>
    <w:rsid w:val="00132BAE"/>
    <w:rsid w:val="00132C73"/>
    <w:rsid w:val="00132DCD"/>
    <w:rsid w:val="00132FC0"/>
    <w:rsid w:val="0013353A"/>
    <w:rsid w:val="00133E70"/>
    <w:rsid w:val="00133FD4"/>
    <w:rsid w:val="0013465E"/>
    <w:rsid w:val="00134825"/>
    <w:rsid w:val="0013485F"/>
    <w:rsid w:val="00135122"/>
    <w:rsid w:val="001351A4"/>
    <w:rsid w:val="00135B56"/>
    <w:rsid w:val="00135EEE"/>
    <w:rsid w:val="0013610E"/>
    <w:rsid w:val="001365CA"/>
    <w:rsid w:val="00136624"/>
    <w:rsid w:val="0013668D"/>
    <w:rsid w:val="00140D50"/>
    <w:rsid w:val="00141292"/>
    <w:rsid w:val="00141340"/>
    <w:rsid w:val="00141BF1"/>
    <w:rsid w:val="00142352"/>
    <w:rsid w:val="00142759"/>
    <w:rsid w:val="0014277F"/>
    <w:rsid w:val="001427AB"/>
    <w:rsid w:val="001429E3"/>
    <w:rsid w:val="00142AB7"/>
    <w:rsid w:val="00143131"/>
    <w:rsid w:val="00143338"/>
    <w:rsid w:val="00143940"/>
    <w:rsid w:val="0014414A"/>
    <w:rsid w:val="001443F3"/>
    <w:rsid w:val="001455B2"/>
    <w:rsid w:val="0014578C"/>
    <w:rsid w:val="00145B8E"/>
    <w:rsid w:val="00145B9F"/>
    <w:rsid w:val="00146BC9"/>
    <w:rsid w:val="00147552"/>
    <w:rsid w:val="00147A63"/>
    <w:rsid w:val="00147A8C"/>
    <w:rsid w:val="0015079A"/>
    <w:rsid w:val="00150D95"/>
    <w:rsid w:val="00150E77"/>
    <w:rsid w:val="00152134"/>
    <w:rsid w:val="0015376E"/>
    <w:rsid w:val="001538C5"/>
    <w:rsid w:val="00153D1C"/>
    <w:rsid w:val="00154487"/>
    <w:rsid w:val="0015529C"/>
    <w:rsid w:val="00155354"/>
    <w:rsid w:val="001555C5"/>
    <w:rsid w:val="00155E69"/>
    <w:rsid w:val="00156148"/>
    <w:rsid w:val="00156172"/>
    <w:rsid w:val="00156AC9"/>
    <w:rsid w:val="00156FB8"/>
    <w:rsid w:val="001578F5"/>
    <w:rsid w:val="001607EC"/>
    <w:rsid w:val="001609D9"/>
    <w:rsid w:val="00160A4A"/>
    <w:rsid w:val="00162958"/>
    <w:rsid w:val="00163229"/>
    <w:rsid w:val="0016338C"/>
    <w:rsid w:val="00163BC5"/>
    <w:rsid w:val="001640AF"/>
    <w:rsid w:val="00164443"/>
    <w:rsid w:val="001647BD"/>
    <w:rsid w:val="00165B8F"/>
    <w:rsid w:val="00166073"/>
    <w:rsid w:val="0016665C"/>
    <w:rsid w:val="001666F2"/>
    <w:rsid w:val="00166EB7"/>
    <w:rsid w:val="00167192"/>
    <w:rsid w:val="00167555"/>
    <w:rsid w:val="00167E09"/>
    <w:rsid w:val="00170676"/>
    <w:rsid w:val="001707AD"/>
    <w:rsid w:val="0017154D"/>
    <w:rsid w:val="00171C73"/>
    <w:rsid w:val="00171FE7"/>
    <w:rsid w:val="0017277D"/>
    <w:rsid w:val="00172D53"/>
    <w:rsid w:val="00173ACB"/>
    <w:rsid w:val="00173E9D"/>
    <w:rsid w:val="001741F9"/>
    <w:rsid w:val="001748D0"/>
    <w:rsid w:val="00174A4C"/>
    <w:rsid w:val="00174EE0"/>
    <w:rsid w:val="0017506F"/>
    <w:rsid w:val="0017533E"/>
    <w:rsid w:val="001758AC"/>
    <w:rsid w:val="00176FD3"/>
    <w:rsid w:val="00177455"/>
    <w:rsid w:val="00177EC6"/>
    <w:rsid w:val="001801B7"/>
    <w:rsid w:val="00180340"/>
    <w:rsid w:val="00180466"/>
    <w:rsid w:val="00181168"/>
    <w:rsid w:val="00181511"/>
    <w:rsid w:val="00182729"/>
    <w:rsid w:val="00182B12"/>
    <w:rsid w:val="00182CBF"/>
    <w:rsid w:val="00182E25"/>
    <w:rsid w:val="0018349F"/>
    <w:rsid w:val="00183724"/>
    <w:rsid w:val="00183AD9"/>
    <w:rsid w:val="00183BC8"/>
    <w:rsid w:val="00183BF1"/>
    <w:rsid w:val="001847AC"/>
    <w:rsid w:val="001849BD"/>
    <w:rsid w:val="001850DA"/>
    <w:rsid w:val="001853B6"/>
    <w:rsid w:val="00185454"/>
    <w:rsid w:val="00185997"/>
    <w:rsid w:val="00185BC4"/>
    <w:rsid w:val="0018621F"/>
    <w:rsid w:val="001865A6"/>
    <w:rsid w:val="001876DE"/>
    <w:rsid w:val="0019028F"/>
    <w:rsid w:val="00191045"/>
    <w:rsid w:val="0019130D"/>
    <w:rsid w:val="00191CEF"/>
    <w:rsid w:val="00192255"/>
    <w:rsid w:val="001926B1"/>
    <w:rsid w:val="00192AF9"/>
    <w:rsid w:val="00192B6B"/>
    <w:rsid w:val="00192E0F"/>
    <w:rsid w:val="00192ED3"/>
    <w:rsid w:val="00193984"/>
    <w:rsid w:val="00193D61"/>
    <w:rsid w:val="00194439"/>
    <w:rsid w:val="00194544"/>
    <w:rsid w:val="00194723"/>
    <w:rsid w:val="001954F1"/>
    <w:rsid w:val="00195572"/>
    <w:rsid w:val="0019597B"/>
    <w:rsid w:val="00195BD8"/>
    <w:rsid w:val="00195C8A"/>
    <w:rsid w:val="00195CF3"/>
    <w:rsid w:val="0019646C"/>
    <w:rsid w:val="00196FAF"/>
    <w:rsid w:val="0019749C"/>
    <w:rsid w:val="00197943"/>
    <w:rsid w:val="00197EF6"/>
    <w:rsid w:val="001A0070"/>
    <w:rsid w:val="001A0B73"/>
    <w:rsid w:val="001A0DF2"/>
    <w:rsid w:val="001A18C1"/>
    <w:rsid w:val="001A1BC4"/>
    <w:rsid w:val="001A1DD2"/>
    <w:rsid w:val="001A2163"/>
    <w:rsid w:val="001A225E"/>
    <w:rsid w:val="001A25FD"/>
    <w:rsid w:val="001A2693"/>
    <w:rsid w:val="001A2E70"/>
    <w:rsid w:val="001A2F44"/>
    <w:rsid w:val="001A39B5"/>
    <w:rsid w:val="001A43B5"/>
    <w:rsid w:val="001A49EA"/>
    <w:rsid w:val="001A4D7F"/>
    <w:rsid w:val="001A4D9A"/>
    <w:rsid w:val="001A5289"/>
    <w:rsid w:val="001A5F8E"/>
    <w:rsid w:val="001A5FBA"/>
    <w:rsid w:val="001A67B2"/>
    <w:rsid w:val="001A6CC7"/>
    <w:rsid w:val="001A6D03"/>
    <w:rsid w:val="001A7088"/>
    <w:rsid w:val="001A710C"/>
    <w:rsid w:val="001A7262"/>
    <w:rsid w:val="001A7678"/>
    <w:rsid w:val="001A7B3D"/>
    <w:rsid w:val="001B15C1"/>
    <w:rsid w:val="001B1895"/>
    <w:rsid w:val="001B2074"/>
    <w:rsid w:val="001B2226"/>
    <w:rsid w:val="001B3250"/>
    <w:rsid w:val="001B33A4"/>
    <w:rsid w:val="001B370C"/>
    <w:rsid w:val="001B3C7D"/>
    <w:rsid w:val="001B3F4C"/>
    <w:rsid w:val="001B4266"/>
    <w:rsid w:val="001B50F3"/>
    <w:rsid w:val="001B51EB"/>
    <w:rsid w:val="001B53D6"/>
    <w:rsid w:val="001B5824"/>
    <w:rsid w:val="001B59DE"/>
    <w:rsid w:val="001B64E7"/>
    <w:rsid w:val="001B77FA"/>
    <w:rsid w:val="001C1AD0"/>
    <w:rsid w:val="001C1CC5"/>
    <w:rsid w:val="001C21C4"/>
    <w:rsid w:val="001C243F"/>
    <w:rsid w:val="001C24BC"/>
    <w:rsid w:val="001C305A"/>
    <w:rsid w:val="001C37BD"/>
    <w:rsid w:val="001C45C1"/>
    <w:rsid w:val="001C468D"/>
    <w:rsid w:val="001C4F12"/>
    <w:rsid w:val="001C545C"/>
    <w:rsid w:val="001C635E"/>
    <w:rsid w:val="001C6757"/>
    <w:rsid w:val="001C6A8E"/>
    <w:rsid w:val="001C762B"/>
    <w:rsid w:val="001C7EE5"/>
    <w:rsid w:val="001C7F48"/>
    <w:rsid w:val="001D142B"/>
    <w:rsid w:val="001D218A"/>
    <w:rsid w:val="001D2623"/>
    <w:rsid w:val="001D2CB6"/>
    <w:rsid w:val="001D2D3F"/>
    <w:rsid w:val="001D37D8"/>
    <w:rsid w:val="001D414C"/>
    <w:rsid w:val="001D41F4"/>
    <w:rsid w:val="001D472D"/>
    <w:rsid w:val="001D5752"/>
    <w:rsid w:val="001D59DC"/>
    <w:rsid w:val="001D612E"/>
    <w:rsid w:val="001D65F8"/>
    <w:rsid w:val="001D69B3"/>
    <w:rsid w:val="001D7492"/>
    <w:rsid w:val="001D7890"/>
    <w:rsid w:val="001E0107"/>
    <w:rsid w:val="001E071A"/>
    <w:rsid w:val="001E0BD8"/>
    <w:rsid w:val="001E1210"/>
    <w:rsid w:val="001E250F"/>
    <w:rsid w:val="001E26F2"/>
    <w:rsid w:val="001E2A71"/>
    <w:rsid w:val="001E2BC5"/>
    <w:rsid w:val="001E3801"/>
    <w:rsid w:val="001E3D5A"/>
    <w:rsid w:val="001E4891"/>
    <w:rsid w:val="001E4C29"/>
    <w:rsid w:val="001E4DB2"/>
    <w:rsid w:val="001E5701"/>
    <w:rsid w:val="001E61DF"/>
    <w:rsid w:val="001E629B"/>
    <w:rsid w:val="001E6A58"/>
    <w:rsid w:val="001E6AC8"/>
    <w:rsid w:val="001E6E40"/>
    <w:rsid w:val="001E76C7"/>
    <w:rsid w:val="001E78E2"/>
    <w:rsid w:val="001E7E24"/>
    <w:rsid w:val="001F01E3"/>
    <w:rsid w:val="001F04C1"/>
    <w:rsid w:val="001F15A0"/>
    <w:rsid w:val="001F1D6C"/>
    <w:rsid w:val="001F1DB6"/>
    <w:rsid w:val="001F1FB1"/>
    <w:rsid w:val="001F2168"/>
    <w:rsid w:val="001F2CEB"/>
    <w:rsid w:val="001F2E11"/>
    <w:rsid w:val="001F2EB6"/>
    <w:rsid w:val="001F3174"/>
    <w:rsid w:val="001F322F"/>
    <w:rsid w:val="001F36CA"/>
    <w:rsid w:val="001F4FCD"/>
    <w:rsid w:val="001F5180"/>
    <w:rsid w:val="001F573E"/>
    <w:rsid w:val="001F5ED0"/>
    <w:rsid w:val="001F62B2"/>
    <w:rsid w:val="001F6551"/>
    <w:rsid w:val="001F6777"/>
    <w:rsid w:val="001F70BC"/>
    <w:rsid w:val="001F74B8"/>
    <w:rsid w:val="001F771B"/>
    <w:rsid w:val="001F78B9"/>
    <w:rsid w:val="001F7A0C"/>
    <w:rsid w:val="001F7BB6"/>
    <w:rsid w:val="001F7C60"/>
    <w:rsid w:val="00200101"/>
    <w:rsid w:val="00200212"/>
    <w:rsid w:val="00200B89"/>
    <w:rsid w:val="00200F5D"/>
    <w:rsid w:val="002014CF"/>
    <w:rsid w:val="00202323"/>
    <w:rsid w:val="0020254E"/>
    <w:rsid w:val="002027A9"/>
    <w:rsid w:val="00202A46"/>
    <w:rsid w:val="00202B69"/>
    <w:rsid w:val="00202DA8"/>
    <w:rsid w:val="00202DC9"/>
    <w:rsid w:val="002031C2"/>
    <w:rsid w:val="00203725"/>
    <w:rsid w:val="002037C0"/>
    <w:rsid w:val="00203D02"/>
    <w:rsid w:val="0020417D"/>
    <w:rsid w:val="002058A4"/>
    <w:rsid w:val="002059C4"/>
    <w:rsid w:val="00205D21"/>
    <w:rsid w:val="00206179"/>
    <w:rsid w:val="00206A02"/>
    <w:rsid w:val="00207661"/>
    <w:rsid w:val="002077EA"/>
    <w:rsid w:val="002078CF"/>
    <w:rsid w:val="0020796D"/>
    <w:rsid w:val="00207CC3"/>
    <w:rsid w:val="00207E02"/>
    <w:rsid w:val="00207E40"/>
    <w:rsid w:val="00207FA0"/>
    <w:rsid w:val="00207FAC"/>
    <w:rsid w:val="00210068"/>
    <w:rsid w:val="002101DC"/>
    <w:rsid w:val="00210594"/>
    <w:rsid w:val="00210870"/>
    <w:rsid w:val="00212682"/>
    <w:rsid w:val="00212C25"/>
    <w:rsid w:val="00212F68"/>
    <w:rsid w:val="002131B9"/>
    <w:rsid w:val="002134A9"/>
    <w:rsid w:val="002135C6"/>
    <w:rsid w:val="002140C5"/>
    <w:rsid w:val="002144FB"/>
    <w:rsid w:val="00214B9D"/>
    <w:rsid w:val="00214D4B"/>
    <w:rsid w:val="00215B09"/>
    <w:rsid w:val="00215C43"/>
    <w:rsid w:val="00215FB5"/>
    <w:rsid w:val="002163DC"/>
    <w:rsid w:val="00216766"/>
    <w:rsid w:val="00216820"/>
    <w:rsid w:val="00216D0E"/>
    <w:rsid w:val="00217893"/>
    <w:rsid w:val="00220018"/>
    <w:rsid w:val="00220588"/>
    <w:rsid w:val="00220B88"/>
    <w:rsid w:val="002211A8"/>
    <w:rsid w:val="00221235"/>
    <w:rsid w:val="00221820"/>
    <w:rsid w:val="0022188D"/>
    <w:rsid w:val="00221AC2"/>
    <w:rsid w:val="00221CC0"/>
    <w:rsid w:val="0022234B"/>
    <w:rsid w:val="00223614"/>
    <w:rsid w:val="00223D79"/>
    <w:rsid w:val="00223E1E"/>
    <w:rsid w:val="00224F0F"/>
    <w:rsid w:val="002256BC"/>
    <w:rsid w:val="002256CF"/>
    <w:rsid w:val="002257D8"/>
    <w:rsid w:val="00225BEF"/>
    <w:rsid w:val="002260B1"/>
    <w:rsid w:val="002262A5"/>
    <w:rsid w:val="002267DE"/>
    <w:rsid w:val="00226AD0"/>
    <w:rsid w:val="002279BC"/>
    <w:rsid w:val="00227E08"/>
    <w:rsid w:val="0023035F"/>
    <w:rsid w:val="002306AB"/>
    <w:rsid w:val="00230A44"/>
    <w:rsid w:val="00231166"/>
    <w:rsid w:val="0023232F"/>
    <w:rsid w:val="00233169"/>
    <w:rsid w:val="0023335E"/>
    <w:rsid w:val="002338C0"/>
    <w:rsid w:val="002338FF"/>
    <w:rsid w:val="002342E3"/>
    <w:rsid w:val="00234717"/>
    <w:rsid w:val="00234920"/>
    <w:rsid w:val="0023505D"/>
    <w:rsid w:val="002358F1"/>
    <w:rsid w:val="002374F8"/>
    <w:rsid w:val="00237EA0"/>
    <w:rsid w:val="002411C2"/>
    <w:rsid w:val="002413EE"/>
    <w:rsid w:val="002415C7"/>
    <w:rsid w:val="0024180E"/>
    <w:rsid w:val="00241824"/>
    <w:rsid w:val="00241D43"/>
    <w:rsid w:val="00242459"/>
    <w:rsid w:val="002425E8"/>
    <w:rsid w:val="00242B04"/>
    <w:rsid w:val="00242CEB"/>
    <w:rsid w:val="002430AE"/>
    <w:rsid w:val="00243B46"/>
    <w:rsid w:val="00244688"/>
    <w:rsid w:val="00244B98"/>
    <w:rsid w:val="00245655"/>
    <w:rsid w:val="0024595A"/>
    <w:rsid w:val="00245DD5"/>
    <w:rsid w:val="00245E8F"/>
    <w:rsid w:val="00245EAB"/>
    <w:rsid w:val="0024735B"/>
    <w:rsid w:val="002476D5"/>
    <w:rsid w:val="002510C4"/>
    <w:rsid w:val="0025169A"/>
    <w:rsid w:val="0025176F"/>
    <w:rsid w:val="00251D4A"/>
    <w:rsid w:val="00252A35"/>
    <w:rsid w:val="00253090"/>
    <w:rsid w:val="002530B0"/>
    <w:rsid w:val="002533B1"/>
    <w:rsid w:val="00253C3C"/>
    <w:rsid w:val="00254895"/>
    <w:rsid w:val="00254B13"/>
    <w:rsid w:val="00255225"/>
    <w:rsid w:val="0025607C"/>
    <w:rsid w:val="00256D8A"/>
    <w:rsid w:val="002573BC"/>
    <w:rsid w:val="002576BB"/>
    <w:rsid w:val="00257DA9"/>
    <w:rsid w:val="002601F1"/>
    <w:rsid w:val="002602D9"/>
    <w:rsid w:val="002603C7"/>
    <w:rsid w:val="002609DE"/>
    <w:rsid w:val="002611FD"/>
    <w:rsid w:val="002616A9"/>
    <w:rsid w:val="002617A4"/>
    <w:rsid w:val="00261C02"/>
    <w:rsid w:val="002620D1"/>
    <w:rsid w:val="00262386"/>
    <w:rsid w:val="002623B4"/>
    <w:rsid w:val="00262754"/>
    <w:rsid w:val="00262AAE"/>
    <w:rsid w:val="00262D3D"/>
    <w:rsid w:val="00263B34"/>
    <w:rsid w:val="00263E7F"/>
    <w:rsid w:val="0026402E"/>
    <w:rsid w:val="0026424A"/>
    <w:rsid w:val="0026491C"/>
    <w:rsid w:val="00264B13"/>
    <w:rsid w:val="00264EBF"/>
    <w:rsid w:val="00265F3D"/>
    <w:rsid w:val="0026649F"/>
    <w:rsid w:val="002670AA"/>
    <w:rsid w:val="00267142"/>
    <w:rsid w:val="00267262"/>
    <w:rsid w:val="00267751"/>
    <w:rsid w:val="00267E9A"/>
    <w:rsid w:val="00270113"/>
    <w:rsid w:val="002707A9"/>
    <w:rsid w:val="002713FB"/>
    <w:rsid w:val="00271411"/>
    <w:rsid w:val="002716D8"/>
    <w:rsid w:val="00272038"/>
    <w:rsid w:val="0027236E"/>
    <w:rsid w:val="00272857"/>
    <w:rsid w:val="00272B7C"/>
    <w:rsid w:val="00272BD1"/>
    <w:rsid w:val="00272E6C"/>
    <w:rsid w:val="00272F0C"/>
    <w:rsid w:val="0027399D"/>
    <w:rsid w:val="002739AE"/>
    <w:rsid w:val="00273F59"/>
    <w:rsid w:val="00274C8A"/>
    <w:rsid w:val="00274DCE"/>
    <w:rsid w:val="00274E50"/>
    <w:rsid w:val="0027575B"/>
    <w:rsid w:val="002759C1"/>
    <w:rsid w:val="00275B72"/>
    <w:rsid w:val="00276560"/>
    <w:rsid w:val="00277535"/>
    <w:rsid w:val="00277634"/>
    <w:rsid w:val="0027776A"/>
    <w:rsid w:val="002779A1"/>
    <w:rsid w:val="00280265"/>
    <w:rsid w:val="00280AF0"/>
    <w:rsid w:val="00281309"/>
    <w:rsid w:val="00281735"/>
    <w:rsid w:val="002827A2"/>
    <w:rsid w:val="002827E4"/>
    <w:rsid w:val="00282864"/>
    <w:rsid w:val="00282C67"/>
    <w:rsid w:val="00282E1F"/>
    <w:rsid w:val="00283391"/>
    <w:rsid w:val="002836A5"/>
    <w:rsid w:val="002839F5"/>
    <w:rsid w:val="00283AAD"/>
    <w:rsid w:val="00283C6E"/>
    <w:rsid w:val="00283D6A"/>
    <w:rsid w:val="00284221"/>
    <w:rsid w:val="002847F1"/>
    <w:rsid w:val="00285B02"/>
    <w:rsid w:val="00285E5E"/>
    <w:rsid w:val="002864F6"/>
    <w:rsid w:val="0028792B"/>
    <w:rsid w:val="002907D9"/>
    <w:rsid w:val="00290850"/>
    <w:rsid w:val="00290E7C"/>
    <w:rsid w:val="00290F12"/>
    <w:rsid w:val="00291836"/>
    <w:rsid w:val="00291A10"/>
    <w:rsid w:val="00291DCB"/>
    <w:rsid w:val="0029216D"/>
    <w:rsid w:val="002926A1"/>
    <w:rsid w:val="002932BE"/>
    <w:rsid w:val="00294B97"/>
    <w:rsid w:val="00294BE3"/>
    <w:rsid w:val="00295243"/>
    <w:rsid w:val="002955C5"/>
    <w:rsid w:val="002960E2"/>
    <w:rsid w:val="0029696B"/>
    <w:rsid w:val="002970CF"/>
    <w:rsid w:val="00297490"/>
    <w:rsid w:val="002974D4"/>
    <w:rsid w:val="002A00F8"/>
    <w:rsid w:val="002A1EB6"/>
    <w:rsid w:val="002A25D9"/>
    <w:rsid w:val="002A2CE5"/>
    <w:rsid w:val="002A3399"/>
    <w:rsid w:val="002A3550"/>
    <w:rsid w:val="002A3B3E"/>
    <w:rsid w:val="002A3C89"/>
    <w:rsid w:val="002A3D34"/>
    <w:rsid w:val="002A43AA"/>
    <w:rsid w:val="002A4AC9"/>
    <w:rsid w:val="002A5143"/>
    <w:rsid w:val="002A515C"/>
    <w:rsid w:val="002A62B6"/>
    <w:rsid w:val="002A637A"/>
    <w:rsid w:val="002A6658"/>
    <w:rsid w:val="002A692A"/>
    <w:rsid w:val="002A70E6"/>
    <w:rsid w:val="002A71C8"/>
    <w:rsid w:val="002A7A35"/>
    <w:rsid w:val="002B0002"/>
    <w:rsid w:val="002B062F"/>
    <w:rsid w:val="002B12BE"/>
    <w:rsid w:val="002B144C"/>
    <w:rsid w:val="002B165D"/>
    <w:rsid w:val="002B189A"/>
    <w:rsid w:val="002B19CD"/>
    <w:rsid w:val="002B1AD3"/>
    <w:rsid w:val="002B2FCD"/>
    <w:rsid w:val="002B3153"/>
    <w:rsid w:val="002B32CA"/>
    <w:rsid w:val="002B3F04"/>
    <w:rsid w:val="002B42DA"/>
    <w:rsid w:val="002B49CA"/>
    <w:rsid w:val="002B4DFD"/>
    <w:rsid w:val="002B580C"/>
    <w:rsid w:val="002B6251"/>
    <w:rsid w:val="002B6B9E"/>
    <w:rsid w:val="002B6FF7"/>
    <w:rsid w:val="002B75F7"/>
    <w:rsid w:val="002B7D2C"/>
    <w:rsid w:val="002C14FC"/>
    <w:rsid w:val="002C17A0"/>
    <w:rsid w:val="002C1FB6"/>
    <w:rsid w:val="002C215A"/>
    <w:rsid w:val="002C2456"/>
    <w:rsid w:val="002C25B0"/>
    <w:rsid w:val="002C27BD"/>
    <w:rsid w:val="002C2936"/>
    <w:rsid w:val="002C2A10"/>
    <w:rsid w:val="002C2A21"/>
    <w:rsid w:val="002C2B00"/>
    <w:rsid w:val="002C2DD1"/>
    <w:rsid w:val="002C362D"/>
    <w:rsid w:val="002C3CAD"/>
    <w:rsid w:val="002C42B3"/>
    <w:rsid w:val="002C45A7"/>
    <w:rsid w:val="002C4AE8"/>
    <w:rsid w:val="002C4C81"/>
    <w:rsid w:val="002C5249"/>
    <w:rsid w:val="002C52C2"/>
    <w:rsid w:val="002C53E8"/>
    <w:rsid w:val="002C5826"/>
    <w:rsid w:val="002C590C"/>
    <w:rsid w:val="002C5FF7"/>
    <w:rsid w:val="002C65B9"/>
    <w:rsid w:val="002C7383"/>
    <w:rsid w:val="002D1083"/>
    <w:rsid w:val="002D1C99"/>
    <w:rsid w:val="002D1EFA"/>
    <w:rsid w:val="002D236C"/>
    <w:rsid w:val="002D28EF"/>
    <w:rsid w:val="002D2DFA"/>
    <w:rsid w:val="002D3712"/>
    <w:rsid w:val="002D470F"/>
    <w:rsid w:val="002D48BB"/>
    <w:rsid w:val="002D51D8"/>
    <w:rsid w:val="002D54D5"/>
    <w:rsid w:val="002D5ABC"/>
    <w:rsid w:val="002D61AE"/>
    <w:rsid w:val="002D6348"/>
    <w:rsid w:val="002D6D51"/>
    <w:rsid w:val="002D6E52"/>
    <w:rsid w:val="002D6F74"/>
    <w:rsid w:val="002D71B6"/>
    <w:rsid w:val="002D7913"/>
    <w:rsid w:val="002D7F06"/>
    <w:rsid w:val="002E00F1"/>
    <w:rsid w:val="002E115D"/>
    <w:rsid w:val="002E120E"/>
    <w:rsid w:val="002E1796"/>
    <w:rsid w:val="002E259F"/>
    <w:rsid w:val="002E2B93"/>
    <w:rsid w:val="002E2CD8"/>
    <w:rsid w:val="002E348F"/>
    <w:rsid w:val="002E3C32"/>
    <w:rsid w:val="002E4A5A"/>
    <w:rsid w:val="002E52BD"/>
    <w:rsid w:val="002E5C9B"/>
    <w:rsid w:val="002E5EA9"/>
    <w:rsid w:val="002E6BB6"/>
    <w:rsid w:val="002E710F"/>
    <w:rsid w:val="002E7357"/>
    <w:rsid w:val="002E7D0B"/>
    <w:rsid w:val="002F05C1"/>
    <w:rsid w:val="002F0663"/>
    <w:rsid w:val="002F0FBA"/>
    <w:rsid w:val="002F12E7"/>
    <w:rsid w:val="002F148F"/>
    <w:rsid w:val="002F1998"/>
    <w:rsid w:val="002F1CD9"/>
    <w:rsid w:val="002F1D5C"/>
    <w:rsid w:val="002F2A7D"/>
    <w:rsid w:val="002F396F"/>
    <w:rsid w:val="002F3DCD"/>
    <w:rsid w:val="002F3DFF"/>
    <w:rsid w:val="002F4238"/>
    <w:rsid w:val="002F44C0"/>
    <w:rsid w:val="002F4593"/>
    <w:rsid w:val="002F536E"/>
    <w:rsid w:val="002F5A85"/>
    <w:rsid w:val="002F5B2B"/>
    <w:rsid w:val="002F5EE2"/>
    <w:rsid w:val="002F5F47"/>
    <w:rsid w:val="002F5F8E"/>
    <w:rsid w:val="002F67FD"/>
    <w:rsid w:val="002F6EDD"/>
    <w:rsid w:val="002F6F2A"/>
    <w:rsid w:val="002F7A04"/>
    <w:rsid w:val="002F7B28"/>
    <w:rsid w:val="002F7D23"/>
    <w:rsid w:val="00300950"/>
    <w:rsid w:val="00300FEF"/>
    <w:rsid w:val="00301185"/>
    <w:rsid w:val="00301B49"/>
    <w:rsid w:val="0030230E"/>
    <w:rsid w:val="00302A94"/>
    <w:rsid w:val="0030313E"/>
    <w:rsid w:val="00303178"/>
    <w:rsid w:val="00303C2A"/>
    <w:rsid w:val="00303D02"/>
    <w:rsid w:val="003049FC"/>
    <w:rsid w:val="00304E45"/>
    <w:rsid w:val="00306013"/>
    <w:rsid w:val="00306737"/>
    <w:rsid w:val="00306D9F"/>
    <w:rsid w:val="00306F87"/>
    <w:rsid w:val="003074D1"/>
    <w:rsid w:val="00307836"/>
    <w:rsid w:val="0030790B"/>
    <w:rsid w:val="00307E81"/>
    <w:rsid w:val="003101E1"/>
    <w:rsid w:val="00310753"/>
    <w:rsid w:val="00310E36"/>
    <w:rsid w:val="0031109D"/>
    <w:rsid w:val="00311111"/>
    <w:rsid w:val="00311302"/>
    <w:rsid w:val="00311A9D"/>
    <w:rsid w:val="003126D1"/>
    <w:rsid w:val="003127FC"/>
    <w:rsid w:val="0031284C"/>
    <w:rsid w:val="00312FEE"/>
    <w:rsid w:val="00313265"/>
    <w:rsid w:val="00313947"/>
    <w:rsid w:val="00313A09"/>
    <w:rsid w:val="00313C2B"/>
    <w:rsid w:val="0031416B"/>
    <w:rsid w:val="0031420A"/>
    <w:rsid w:val="00314972"/>
    <w:rsid w:val="00314A80"/>
    <w:rsid w:val="00314BA3"/>
    <w:rsid w:val="00315223"/>
    <w:rsid w:val="003155D3"/>
    <w:rsid w:val="003164B5"/>
    <w:rsid w:val="00317AC3"/>
    <w:rsid w:val="00320115"/>
    <w:rsid w:val="00320273"/>
    <w:rsid w:val="00320FFC"/>
    <w:rsid w:val="003216A2"/>
    <w:rsid w:val="00321802"/>
    <w:rsid w:val="00321A79"/>
    <w:rsid w:val="00321B1F"/>
    <w:rsid w:val="0032266C"/>
    <w:rsid w:val="003232C3"/>
    <w:rsid w:val="00323C9A"/>
    <w:rsid w:val="00324073"/>
    <w:rsid w:val="003241B0"/>
    <w:rsid w:val="003241B4"/>
    <w:rsid w:val="0032494C"/>
    <w:rsid w:val="00324A78"/>
    <w:rsid w:val="00325243"/>
    <w:rsid w:val="00325828"/>
    <w:rsid w:val="00325A84"/>
    <w:rsid w:val="00325BB7"/>
    <w:rsid w:val="00325D58"/>
    <w:rsid w:val="00325F1F"/>
    <w:rsid w:val="00326357"/>
    <w:rsid w:val="00326CB7"/>
    <w:rsid w:val="00326F19"/>
    <w:rsid w:val="00326F9E"/>
    <w:rsid w:val="0033003B"/>
    <w:rsid w:val="003300F2"/>
    <w:rsid w:val="00330109"/>
    <w:rsid w:val="00331673"/>
    <w:rsid w:val="00331ED1"/>
    <w:rsid w:val="003322B6"/>
    <w:rsid w:val="003328D9"/>
    <w:rsid w:val="00332C27"/>
    <w:rsid w:val="0033343A"/>
    <w:rsid w:val="003337F5"/>
    <w:rsid w:val="00333BFA"/>
    <w:rsid w:val="00334D33"/>
    <w:rsid w:val="00334EB8"/>
    <w:rsid w:val="00335A01"/>
    <w:rsid w:val="00335DA5"/>
    <w:rsid w:val="003361F0"/>
    <w:rsid w:val="0033642E"/>
    <w:rsid w:val="0033716C"/>
    <w:rsid w:val="003406FD"/>
    <w:rsid w:val="00340F7A"/>
    <w:rsid w:val="0034155E"/>
    <w:rsid w:val="00341929"/>
    <w:rsid w:val="00341D9A"/>
    <w:rsid w:val="003430C8"/>
    <w:rsid w:val="00343204"/>
    <w:rsid w:val="00343586"/>
    <w:rsid w:val="003435C4"/>
    <w:rsid w:val="003436A3"/>
    <w:rsid w:val="00343AFE"/>
    <w:rsid w:val="00343E95"/>
    <w:rsid w:val="0034460F"/>
    <w:rsid w:val="0034497A"/>
    <w:rsid w:val="00344F46"/>
    <w:rsid w:val="00345141"/>
    <w:rsid w:val="003451F8"/>
    <w:rsid w:val="003453C2"/>
    <w:rsid w:val="00346410"/>
    <w:rsid w:val="00346427"/>
    <w:rsid w:val="00350286"/>
    <w:rsid w:val="0035041E"/>
    <w:rsid w:val="00350730"/>
    <w:rsid w:val="00350EB3"/>
    <w:rsid w:val="003517BD"/>
    <w:rsid w:val="00351B29"/>
    <w:rsid w:val="00351D68"/>
    <w:rsid w:val="003524F2"/>
    <w:rsid w:val="00352626"/>
    <w:rsid w:val="0035297E"/>
    <w:rsid w:val="00352C78"/>
    <w:rsid w:val="00353033"/>
    <w:rsid w:val="0035309E"/>
    <w:rsid w:val="00353135"/>
    <w:rsid w:val="00353622"/>
    <w:rsid w:val="00353698"/>
    <w:rsid w:val="003536CF"/>
    <w:rsid w:val="00353A48"/>
    <w:rsid w:val="00353D1B"/>
    <w:rsid w:val="0035425A"/>
    <w:rsid w:val="00354AB4"/>
    <w:rsid w:val="00354E45"/>
    <w:rsid w:val="00355501"/>
    <w:rsid w:val="00355743"/>
    <w:rsid w:val="00355846"/>
    <w:rsid w:val="003559E0"/>
    <w:rsid w:val="0035642A"/>
    <w:rsid w:val="00356D0D"/>
    <w:rsid w:val="003576C1"/>
    <w:rsid w:val="00357BB8"/>
    <w:rsid w:val="00357C23"/>
    <w:rsid w:val="003600F2"/>
    <w:rsid w:val="00360DB9"/>
    <w:rsid w:val="00360F9B"/>
    <w:rsid w:val="003613FC"/>
    <w:rsid w:val="00361525"/>
    <w:rsid w:val="003617F1"/>
    <w:rsid w:val="00362719"/>
    <w:rsid w:val="00363134"/>
    <w:rsid w:val="003631DB"/>
    <w:rsid w:val="00363D25"/>
    <w:rsid w:val="00365384"/>
    <w:rsid w:val="003660B8"/>
    <w:rsid w:val="00366569"/>
    <w:rsid w:val="003671C3"/>
    <w:rsid w:val="00370489"/>
    <w:rsid w:val="00370682"/>
    <w:rsid w:val="00370810"/>
    <w:rsid w:val="003713E4"/>
    <w:rsid w:val="00371433"/>
    <w:rsid w:val="00371443"/>
    <w:rsid w:val="00373245"/>
    <w:rsid w:val="00373C97"/>
    <w:rsid w:val="003741D5"/>
    <w:rsid w:val="003744C4"/>
    <w:rsid w:val="00374529"/>
    <w:rsid w:val="00374650"/>
    <w:rsid w:val="00374A04"/>
    <w:rsid w:val="00375417"/>
    <w:rsid w:val="0037545E"/>
    <w:rsid w:val="003754D9"/>
    <w:rsid w:val="003754F2"/>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A6E"/>
    <w:rsid w:val="00380B99"/>
    <w:rsid w:val="00380DF6"/>
    <w:rsid w:val="003812C4"/>
    <w:rsid w:val="003813C1"/>
    <w:rsid w:val="003819C8"/>
    <w:rsid w:val="00381A66"/>
    <w:rsid w:val="003821B2"/>
    <w:rsid w:val="003822B8"/>
    <w:rsid w:val="00382939"/>
    <w:rsid w:val="00382A83"/>
    <w:rsid w:val="003833CD"/>
    <w:rsid w:val="003835F5"/>
    <w:rsid w:val="00384439"/>
    <w:rsid w:val="00384959"/>
    <w:rsid w:val="00384F5A"/>
    <w:rsid w:val="00385D49"/>
    <w:rsid w:val="00386152"/>
    <w:rsid w:val="00386E76"/>
    <w:rsid w:val="003903FB"/>
    <w:rsid w:val="0039058A"/>
    <w:rsid w:val="003906C5"/>
    <w:rsid w:val="00390B20"/>
    <w:rsid w:val="0039114B"/>
    <w:rsid w:val="0039168B"/>
    <w:rsid w:val="0039183A"/>
    <w:rsid w:val="00391FE7"/>
    <w:rsid w:val="0039299B"/>
    <w:rsid w:val="00393698"/>
    <w:rsid w:val="0039371E"/>
    <w:rsid w:val="00394C27"/>
    <w:rsid w:val="00395AAA"/>
    <w:rsid w:val="00396CB4"/>
    <w:rsid w:val="00396DF6"/>
    <w:rsid w:val="003975AE"/>
    <w:rsid w:val="003977D0"/>
    <w:rsid w:val="003A00F1"/>
    <w:rsid w:val="003A050E"/>
    <w:rsid w:val="003A050F"/>
    <w:rsid w:val="003A0C57"/>
    <w:rsid w:val="003A0CAA"/>
    <w:rsid w:val="003A0EC0"/>
    <w:rsid w:val="003A1229"/>
    <w:rsid w:val="003A1F9F"/>
    <w:rsid w:val="003A2F4F"/>
    <w:rsid w:val="003A2FB9"/>
    <w:rsid w:val="003A30C5"/>
    <w:rsid w:val="003A3940"/>
    <w:rsid w:val="003A3B84"/>
    <w:rsid w:val="003A3C99"/>
    <w:rsid w:val="003A43DD"/>
    <w:rsid w:val="003A441C"/>
    <w:rsid w:val="003A4559"/>
    <w:rsid w:val="003A4D93"/>
    <w:rsid w:val="003A636D"/>
    <w:rsid w:val="003A65F9"/>
    <w:rsid w:val="003A6638"/>
    <w:rsid w:val="003A6652"/>
    <w:rsid w:val="003A683D"/>
    <w:rsid w:val="003A6BC4"/>
    <w:rsid w:val="003A6E17"/>
    <w:rsid w:val="003B03D1"/>
    <w:rsid w:val="003B0DBA"/>
    <w:rsid w:val="003B0F1F"/>
    <w:rsid w:val="003B12DE"/>
    <w:rsid w:val="003B160F"/>
    <w:rsid w:val="003B3624"/>
    <w:rsid w:val="003B3660"/>
    <w:rsid w:val="003B386F"/>
    <w:rsid w:val="003B39F9"/>
    <w:rsid w:val="003B4138"/>
    <w:rsid w:val="003B46CE"/>
    <w:rsid w:val="003B6924"/>
    <w:rsid w:val="003B73B7"/>
    <w:rsid w:val="003B7634"/>
    <w:rsid w:val="003B78AD"/>
    <w:rsid w:val="003C018A"/>
    <w:rsid w:val="003C07A3"/>
    <w:rsid w:val="003C126F"/>
    <w:rsid w:val="003C16DF"/>
    <w:rsid w:val="003C1AB1"/>
    <w:rsid w:val="003C1B53"/>
    <w:rsid w:val="003C1BFB"/>
    <w:rsid w:val="003C2412"/>
    <w:rsid w:val="003C253D"/>
    <w:rsid w:val="003C269A"/>
    <w:rsid w:val="003C2837"/>
    <w:rsid w:val="003C2EEB"/>
    <w:rsid w:val="003C34BF"/>
    <w:rsid w:val="003C3E2C"/>
    <w:rsid w:val="003C3F49"/>
    <w:rsid w:val="003C4C02"/>
    <w:rsid w:val="003C4C53"/>
    <w:rsid w:val="003C50DB"/>
    <w:rsid w:val="003C5781"/>
    <w:rsid w:val="003C5AB4"/>
    <w:rsid w:val="003C5CA2"/>
    <w:rsid w:val="003C5EF7"/>
    <w:rsid w:val="003C6C3A"/>
    <w:rsid w:val="003C6C7B"/>
    <w:rsid w:val="003C6ED2"/>
    <w:rsid w:val="003C7285"/>
    <w:rsid w:val="003C73E9"/>
    <w:rsid w:val="003C7476"/>
    <w:rsid w:val="003C7763"/>
    <w:rsid w:val="003C7AFD"/>
    <w:rsid w:val="003C7CF1"/>
    <w:rsid w:val="003D0037"/>
    <w:rsid w:val="003D03D9"/>
    <w:rsid w:val="003D0D80"/>
    <w:rsid w:val="003D11CB"/>
    <w:rsid w:val="003D12FD"/>
    <w:rsid w:val="003D1383"/>
    <w:rsid w:val="003D2ACF"/>
    <w:rsid w:val="003D33F6"/>
    <w:rsid w:val="003D346C"/>
    <w:rsid w:val="003D3597"/>
    <w:rsid w:val="003D4196"/>
    <w:rsid w:val="003D4366"/>
    <w:rsid w:val="003D490C"/>
    <w:rsid w:val="003D4F69"/>
    <w:rsid w:val="003D517C"/>
    <w:rsid w:val="003D5A05"/>
    <w:rsid w:val="003D5EC9"/>
    <w:rsid w:val="003D6258"/>
    <w:rsid w:val="003D6501"/>
    <w:rsid w:val="003D6676"/>
    <w:rsid w:val="003D6BCA"/>
    <w:rsid w:val="003D6DF2"/>
    <w:rsid w:val="003D6EFE"/>
    <w:rsid w:val="003D74E8"/>
    <w:rsid w:val="003D7DD9"/>
    <w:rsid w:val="003E02A8"/>
    <w:rsid w:val="003E06BC"/>
    <w:rsid w:val="003E0A08"/>
    <w:rsid w:val="003E0AF4"/>
    <w:rsid w:val="003E0FEA"/>
    <w:rsid w:val="003E1160"/>
    <w:rsid w:val="003E1371"/>
    <w:rsid w:val="003E1751"/>
    <w:rsid w:val="003E1D80"/>
    <w:rsid w:val="003E2280"/>
    <w:rsid w:val="003E23B9"/>
    <w:rsid w:val="003E23F7"/>
    <w:rsid w:val="003E2796"/>
    <w:rsid w:val="003E39F9"/>
    <w:rsid w:val="003E4314"/>
    <w:rsid w:val="003E436D"/>
    <w:rsid w:val="003E45D9"/>
    <w:rsid w:val="003E4732"/>
    <w:rsid w:val="003E4AC7"/>
    <w:rsid w:val="003E4DB9"/>
    <w:rsid w:val="003E5183"/>
    <w:rsid w:val="003E51C1"/>
    <w:rsid w:val="003E5760"/>
    <w:rsid w:val="003E6167"/>
    <w:rsid w:val="003E6626"/>
    <w:rsid w:val="003E664F"/>
    <w:rsid w:val="003E713F"/>
    <w:rsid w:val="003E7F39"/>
    <w:rsid w:val="003F0352"/>
    <w:rsid w:val="003F084C"/>
    <w:rsid w:val="003F092C"/>
    <w:rsid w:val="003F0DA7"/>
    <w:rsid w:val="003F139A"/>
    <w:rsid w:val="003F14C3"/>
    <w:rsid w:val="003F1531"/>
    <w:rsid w:val="003F18FD"/>
    <w:rsid w:val="003F1CE4"/>
    <w:rsid w:val="003F1D78"/>
    <w:rsid w:val="003F1F79"/>
    <w:rsid w:val="003F2587"/>
    <w:rsid w:val="003F25CB"/>
    <w:rsid w:val="003F339F"/>
    <w:rsid w:val="003F3C34"/>
    <w:rsid w:val="003F3EFE"/>
    <w:rsid w:val="003F3FC9"/>
    <w:rsid w:val="003F410C"/>
    <w:rsid w:val="003F4245"/>
    <w:rsid w:val="003F425B"/>
    <w:rsid w:val="003F5489"/>
    <w:rsid w:val="003F54D8"/>
    <w:rsid w:val="003F5913"/>
    <w:rsid w:val="003F740A"/>
    <w:rsid w:val="003F7FE3"/>
    <w:rsid w:val="00400269"/>
    <w:rsid w:val="004017E7"/>
    <w:rsid w:val="00401CAD"/>
    <w:rsid w:val="004022F2"/>
    <w:rsid w:val="0040276A"/>
    <w:rsid w:val="00402A08"/>
    <w:rsid w:val="004038D3"/>
    <w:rsid w:val="00403C4D"/>
    <w:rsid w:val="0040427C"/>
    <w:rsid w:val="00404533"/>
    <w:rsid w:val="0040472C"/>
    <w:rsid w:val="004047D7"/>
    <w:rsid w:val="00405855"/>
    <w:rsid w:val="004059DE"/>
    <w:rsid w:val="00405B22"/>
    <w:rsid w:val="00405D65"/>
    <w:rsid w:val="0040657F"/>
    <w:rsid w:val="00406B9B"/>
    <w:rsid w:val="00407939"/>
    <w:rsid w:val="00407E1E"/>
    <w:rsid w:val="00410349"/>
    <w:rsid w:val="00410712"/>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17641"/>
    <w:rsid w:val="00417E5C"/>
    <w:rsid w:val="00421D7D"/>
    <w:rsid w:val="00424668"/>
    <w:rsid w:val="0042470D"/>
    <w:rsid w:val="00424B94"/>
    <w:rsid w:val="00424C4C"/>
    <w:rsid w:val="004252AF"/>
    <w:rsid w:val="0042578B"/>
    <w:rsid w:val="004257A5"/>
    <w:rsid w:val="00425CFB"/>
    <w:rsid w:val="00425DAB"/>
    <w:rsid w:val="0042788E"/>
    <w:rsid w:val="004306AE"/>
    <w:rsid w:val="00431627"/>
    <w:rsid w:val="00431878"/>
    <w:rsid w:val="00432574"/>
    <w:rsid w:val="0043288C"/>
    <w:rsid w:val="0043335A"/>
    <w:rsid w:val="00433991"/>
    <w:rsid w:val="00433A4A"/>
    <w:rsid w:val="00433B40"/>
    <w:rsid w:val="00433D3E"/>
    <w:rsid w:val="00433FD7"/>
    <w:rsid w:val="004344CB"/>
    <w:rsid w:val="0043483A"/>
    <w:rsid w:val="004349B0"/>
    <w:rsid w:val="004350FA"/>
    <w:rsid w:val="00435186"/>
    <w:rsid w:val="00435437"/>
    <w:rsid w:val="004356A8"/>
    <w:rsid w:val="00436201"/>
    <w:rsid w:val="004375A5"/>
    <w:rsid w:val="00437883"/>
    <w:rsid w:val="004378C8"/>
    <w:rsid w:val="00437CC3"/>
    <w:rsid w:val="004408BA"/>
    <w:rsid w:val="00441140"/>
    <w:rsid w:val="00441581"/>
    <w:rsid w:val="00441769"/>
    <w:rsid w:val="004417E5"/>
    <w:rsid w:val="00442E06"/>
    <w:rsid w:val="00442F8D"/>
    <w:rsid w:val="00443140"/>
    <w:rsid w:val="004432C7"/>
    <w:rsid w:val="0044349D"/>
    <w:rsid w:val="00443DE5"/>
    <w:rsid w:val="00443FA8"/>
    <w:rsid w:val="00443FEB"/>
    <w:rsid w:val="00444241"/>
    <w:rsid w:val="004447BD"/>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AFB"/>
    <w:rsid w:val="00451FD4"/>
    <w:rsid w:val="004525F0"/>
    <w:rsid w:val="00452C1D"/>
    <w:rsid w:val="00453770"/>
    <w:rsid w:val="004539B4"/>
    <w:rsid w:val="004545ED"/>
    <w:rsid w:val="00454F45"/>
    <w:rsid w:val="00455131"/>
    <w:rsid w:val="00455810"/>
    <w:rsid w:val="00455A08"/>
    <w:rsid w:val="00455AA9"/>
    <w:rsid w:val="00455D76"/>
    <w:rsid w:val="00456067"/>
    <w:rsid w:val="004561D3"/>
    <w:rsid w:val="00456A2D"/>
    <w:rsid w:val="00456FD9"/>
    <w:rsid w:val="004570A8"/>
    <w:rsid w:val="00457163"/>
    <w:rsid w:val="0045773D"/>
    <w:rsid w:val="00457F5A"/>
    <w:rsid w:val="00460069"/>
    <w:rsid w:val="00460244"/>
    <w:rsid w:val="00460401"/>
    <w:rsid w:val="00460A16"/>
    <w:rsid w:val="00460C99"/>
    <w:rsid w:val="00461904"/>
    <w:rsid w:val="00461CE4"/>
    <w:rsid w:val="004624F4"/>
    <w:rsid w:val="00462587"/>
    <w:rsid w:val="00462F19"/>
    <w:rsid w:val="00463465"/>
    <w:rsid w:val="004635E0"/>
    <w:rsid w:val="00463897"/>
    <w:rsid w:val="00463DC3"/>
    <w:rsid w:val="004642FA"/>
    <w:rsid w:val="00464400"/>
    <w:rsid w:val="0046472C"/>
    <w:rsid w:val="00465067"/>
    <w:rsid w:val="004658BF"/>
    <w:rsid w:val="00466B04"/>
    <w:rsid w:val="00467B1D"/>
    <w:rsid w:val="00467FCB"/>
    <w:rsid w:val="0047047D"/>
    <w:rsid w:val="00471043"/>
    <w:rsid w:val="00471189"/>
    <w:rsid w:val="004712B7"/>
    <w:rsid w:val="004713B5"/>
    <w:rsid w:val="004720C4"/>
    <w:rsid w:val="004721A7"/>
    <w:rsid w:val="00472910"/>
    <w:rsid w:val="00472F7A"/>
    <w:rsid w:val="00472F8C"/>
    <w:rsid w:val="0047359B"/>
    <w:rsid w:val="0047399D"/>
    <w:rsid w:val="00473DA9"/>
    <w:rsid w:val="004745B4"/>
    <w:rsid w:val="004749E2"/>
    <w:rsid w:val="00475262"/>
    <w:rsid w:val="0047554A"/>
    <w:rsid w:val="004756FF"/>
    <w:rsid w:val="00475F9B"/>
    <w:rsid w:val="00476119"/>
    <w:rsid w:val="004762BC"/>
    <w:rsid w:val="0047687E"/>
    <w:rsid w:val="00476CDD"/>
    <w:rsid w:val="00476F8C"/>
    <w:rsid w:val="00477696"/>
    <w:rsid w:val="00477D98"/>
    <w:rsid w:val="00477E28"/>
    <w:rsid w:val="00481849"/>
    <w:rsid w:val="00482322"/>
    <w:rsid w:val="00482647"/>
    <w:rsid w:val="00482BC0"/>
    <w:rsid w:val="00483066"/>
    <w:rsid w:val="0048307A"/>
    <w:rsid w:val="00483462"/>
    <w:rsid w:val="00483E10"/>
    <w:rsid w:val="004847DE"/>
    <w:rsid w:val="00484906"/>
    <w:rsid w:val="00484E76"/>
    <w:rsid w:val="0048587E"/>
    <w:rsid w:val="00485E23"/>
    <w:rsid w:val="00485FA9"/>
    <w:rsid w:val="0048654D"/>
    <w:rsid w:val="004867B9"/>
    <w:rsid w:val="00486B0D"/>
    <w:rsid w:val="00486DCD"/>
    <w:rsid w:val="004873D5"/>
    <w:rsid w:val="004905CE"/>
    <w:rsid w:val="004909FF"/>
    <w:rsid w:val="004911B1"/>
    <w:rsid w:val="004923AA"/>
    <w:rsid w:val="00492F90"/>
    <w:rsid w:val="0049319E"/>
    <w:rsid w:val="00493608"/>
    <w:rsid w:val="004937D7"/>
    <w:rsid w:val="00493F60"/>
    <w:rsid w:val="00494583"/>
    <w:rsid w:val="0049538A"/>
    <w:rsid w:val="00495F71"/>
    <w:rsid w:val="00496EFB"/>
    <w:rsid w:val="004976BF"/>
    <w:rsid w:val="00497851"/>
    <w:rsid w:val="0049788B"/>
    <w:rsid w:val="00497DF3"/>
    <w:rsid w:val="004A0113"/>
    <w:rsid w:val="004A01F5"/>
    <w:rsid w:val="004A0401"/>
    <w:rsid w:val="004A0E10"/>
    <w:rsid w:val="004A13B5"/>
    <w:rsid w:val="004A13CE"/>
    <w:rsid w:val="004A1569"/>
    <w:rsid w:val="004A1BB5"/>
    <w:rsid w:val="004A282B"/>
    <w:rsid w:val="004A299F"/>
    <w:rsid w:val="004A2AD9"/>
    <w:rsid w:val="004A2B84"/>
    <w:rsid w:val="004A2CEE"/>
    <w:rsid w:val="004A35ED"/>
    <w:rsid w:val="004A3615"/>
    <w:rsid w:val="004A3697"/>
    <w:rsid w:val="004A37D2"/>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1D14"/>
    <w:rsid w:val="004B2DE0"/>
    <w:rsid w:val="004B2DE4"/>
    <w:rsid w:val="004B31A8"/>
    <w:rsid w:val="004B3551"/>
    <w:rsid w:val="004B42DF"/>
    <w:rsid w:val="004B4807"/>
    <w:rsid w:val="004B4ECF"/>
    <w:rsid w:val="004B5982"/>
    <w:rsid w:val="004B685B"/>
    <w:rsid w:val="004B689A"/>
    <w:rsid w:val="004B6BCA"/>
    <w:rsid w:val="004B6FBD"/>
    <w:rsid w:val="004B7455"/>
    <w:rsid w:val="004B7E66"/>
    <w:rsid w:val="004B7FBC"/>
    <w:rsid w:val="004C010A"/>
    <w:rsid w:val="004C01C1"/>
    <w:rsid w:val="004C076A"/>
    <w:rsid w:val="004C0B12"/>
    <w:rsid w:val="004C0B51"/>
    <w:rsid w:val="004C0BB9"/>
    <w:rsid w:val="004C1141"/>
    <w:rsid w:val="004C11AA"/>
    <w:rsid w:val="004C14C4"/>
    <w:rsid w:val="004C21E5"/>
    <w:rsid w:val="004C289E"/>
    <w:rsid w:val="004C29F1"/>
    <w:rsid w:val="004C2B71"/>
    <w:rsid w:val="004C3894"/>
    <w:rsid w:val="004C39F9"/>
    <w:rsid w:val="004C3C5E"/>
    <w:rsid w:val="004C40E5"/>
    <w:rsid w:val="004C4146"/>
    <w:rsid w:val="004C428D"/>
    <w:rsid w:val="004C42C8"/>
    <w:rsid w:val="004C432C"/>
    <w:rsid w:val="004C4413"/>
    <w:rsid w:val="004C4479"/>
    <w:rsid w:val="004C4ADF"/>
    <w:rsid w:val="004C4FDA"/>
    <w:rsid w:val="004C5089"/>
    <w:rsid w:val="004C53C3"/>
    <w:rsid w:val="004C605E"/>
    <w:rsid w:val="004C606C"/>
    <w:rsid w:val="004C60A9"/>
    <w:rsid w:val="004C7734"/>
    <w:rsid w:val="004C7DC4"/>
    <w:rsid w:val="004C7E0B"/>
    <w:rsid w:val="004C7E53"/>
    <w:rsid w:val="004D017C"/>
    <w:rsid w:val="004D1010"/>
    <w:rsid w:val="004D166B"/>
    <w:rsid w:val="004D18E5"/>
    <w:rsid w:val="004D248A"/>
    <w:rsid w:val="004D3BE3"/>
    <w:rsid w:val="004D421C"/>
    <w:rsid w:val="004D42AF"/>
    <w:rsid w:val="004D459D"/>
    <w:rsid w:val="004D4621"/>
    <w:rsid w:val="004D4BB2"/>
    <w:rsid w:val="004D4C7B"/>
    <w:rsid w:val="004D4E41"/>
    <w:rsid w:val="004D6C61"/>
    <w:rsid w:val="004D6ECA"/>
    <w:rsid w:val="004D7072"/>
    <w:rsid w:val="004D7B52"/>
    <w:rsid w:val="004D7DFA"/>
    <w:rsid w:val="004E0049"/>
    <w:rsid w:val="004E05A2"/>
    <w:rsid w:val="004E05CA"/>
    <w:rsid w:val="004E06BB"/>
    <w:rsid w:val="004E07B2"/>
    <w:rsid w:val="004E0B8E"/>
    <w:rsid w:val="004E1135"/>
    <w:rsid w:val="004E1395"/>
    <w:rsid w:val="004E13EA"/>
    <w:rsid w:val="004E1E30"/>
    <w:rsid w:val="004E1E6C"/>
    <w:rsid w:val="004E1FB0"/>
    <w:rsid w:val="004E2034"/>
    <w:rsid w:val="004E2171"/>
    <w:rsid w:val="004E22C6"/>
    <w:rsid w:val="004E2550"/>
    <w:rsid w:val="004E294B"/>
    <w:rsid w:val="004E3243"/>
    <w:rsid w:val="004E33E7"/>
    <w:rsid w:val="004E341E"/>
    <w:rsid w:val="004E358A"/>
    <w:rsid w:val="004E4023"/>
    <w:rsid w:val="004E442B"/>
    <w:rsid w:val="004E4612"/>
    <w:rsid w:val="004E47F9"/>
    <w:rsid w:val="004E4DB4"/>
    <w:rsid w:val="004E4EA4"/>
    <w:rsid w:val="004E5340"/>
    <w:rsid w:val="004E63B6"/>
    <w:rsid w:val="004E6400"/>
    <w:rsid w:val="004E6808"/>
    <w:rsid w:val="004E6AD3"/>
    <w:rsid w:val="004E6F7E"/>
    <w:rsid w:val="004E71CB"/>
    <w:rsid w:val="004E71F3"/>
    <w:rsid w:val="004E776B"/>
    <w:rsid w:val="004E790E"/>
    <w:rsid w:val="004E7C05"/>
    <w:rsid w:val="004E7D39"/>
    <w:rsid w:val="004E7E48"/>
    <w:rsid w:val="004F0107"/>
    <w:rsid w:val="004F0C1D"/>
    <w:rsid w:val="004F0CEC"/>
    <w:rsid w:val="004F1077"/>
    <w:rsid w:val="004F1635"/>
    <w:rsid w:val="004F1855"/>
    <w:rsid w:val="004F1982"/>
    <w:rsid w:val="004F1E4F"/>
    <w:rsid w:val="004F1ECE"/>
    <w:rsid w:val="004F2054"/>
    <w:rsid w:val="004F30E1"/>
    <w:rsid w:val="004F33F0"/>
    <w:rsid w:val="004F4C7C"/>
    <w:rsid w:val="004F4D38"/>
    <w:rsid w:val="004F4D51"/>
    <w:rsid w:val="004F50BE"/>
    <w:rsid w:val="004F59CC"/>
    <w:rsid w:val="004F6FEF"/>
    <w:rsid w:val="004F7943"/>
    <w:rsid w:val="005002B8"/>
    <w:rsid w:val="00500818"/>
    <w:rsid w:val="00501200"/>
    <w:rsid w:val="00501215"/>
    <w:rsid w:val="005020EF"/>
    <w:rsid w:val="0050218B"/>
    <w:rsid w:val="0050224F"/>
    <w:rsid w:val="00502D2F"/>
    <w:rsid w:val="005032DE"/>
    <w:rsid w:val="005035B0"/>
    <w:rsid w:val="00503E5F"/>
    <w:rsid w:val="0050418A"/>
    <w:rsid w:val="005047B8"/>
    <w:rsid w:val="0050488D"/>
    <w:rsid w:val="00504E9D"/>
    <w:rsid w:val="00505506"/>
    <w:rsid w:val="00505B08"/>
    <w:rsid w:val="00505D11"/>
    <w:rsid w:val="0050600E"/>
    <w:rsid w:val="005070CC"/>
    <w:rsid w:val="0050724C"/>
    <w:rsid w:val="00507441"/>
    <w:rsid w:val="00507499"/>
    <w:rsid w:val="00507DC9"/>
    <w:rsid w:val="005107DF"/>
    <w:rsid w:val="0051113D"/>
    <w:rsid w:val="0051148D"/>
    <w:rsid w:val="00511E57"/>
    <w:rsid w:val="005122FE"/>
    <w:rsid w:val="0051270F"/>
    <w:rsid w:val="00512760"/>
    <w:rsid w:val="00512B1D"/>
    <w:rsid w:val="00512BEA"/>
    <w:rsid w:val="00512C9F"/>
    <w:rsid w:val="00512D6B"/>
    <w:rsid w:val="00512E53"/>
    <w:rsid w:val="0051329C"/>
    <w:rsid w:val="0051335E"/>
    <w:rsid w:val="00513D2A"/>
    <w:rsid w:val="0051416C"/>
    <w:rsid w:val="005144F6"/>
    <w:rsid w:val="00514C6D"/>
    <w:rsid w:val="0051508F"/>
    <w:rsid w:val="00515C55"/>
    <w:rsid w:val="00515CBD"/>
    <w:rsid w:val="00515ED0"/>
    <w:rsid w:val="00516043"/>
    <w:rsid w:val="0051611C"/>
    <w:rsid w:val="0051688D"/>
    <w:rsid w:val="00517A42"/>
    <w:rsid w:val="00520311"/>
    <w:rsid w:val="005209A8"/>
    <w:rsid w:val="0052129D"/>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383"/>
    <w:rsid w:val="00530629"/>
    <w:rsid w:val="00530BB3"/>
    <w:rsid w:val="00530ED6"/>
    <w:rsid w:val="00530FFF"/>
    <w:rsid w:val="005311C6"/>
    <w:rsid w:val="00531485"/>
    <w:rsid w:val="005315A7"/>
    <w:rsid w:val="005321FB"/>
    <w:rsid w:val="0053254A"/>
    <w:rsid w:val="005332CF"/>
    <w:rsid w:val="005334CF"/>
    <w:rsid w:val="00533865"/>
    <w:rsid w:val="00533C4A"/>
    <w:rsid w:val="005346BB"/>
    <w:rsid w:val="00535763"/>
    <w:rsid w:val="005357BB"/>
    <w:rsid w:val="005377B5"/>
    <w:rsid w:val="005379E7"/>
    <w:rsid w:val="00537A4A"/>
    <w:rsid w:val="00540047"/>
    <w:rsid w:val="00540094"/>
    <w:rsid w:val="005404A6"/>
    <w:rsid w:val="00540743"/>
    <w:rsid w:val="00540C9A"/>
    <w:rsid w:val="0054132A"/>
    <w:rsid w:val="005415E4"/>
    <w:rsid w:val="00541BC4"/>
    <w:rsid w:val="005420ED"/>
    <w:rsid w:val="00542A74"/>
    <w:rsid w:val="00542C5C"/>
    <w:rsid w:val="00543AE0"/>
    <w:rsid w:val="005443A0"/>
    <w:rsid w:val="0054440A"/>
    <w:rsid w:val="005448A6"/>
    <w:rsid w:val="005464B7"/>
    <w:rsid w:val="00546A2C"/>
    <w:rsid w:val="00547265"/>
    <w:rsid w:val="00547443"/>
    <w:rsid w:val="00547CB0"/>
    <w:rsid w:val="005505A6"/>
    <w:rsid w:val="005505BF"/>
    <w:rsid w:val="0055073E"/>
    <w:rsid w:val="00550F09"/>
    <w:rsid w:val="00551385"/>
    <w:rsid w:val="005516C4"/>
    <w:rsid w:val="00551B0D"/>
    <w:rsid w:val="00551FA7"/>
    <w:rsid w:val="00553286"/>
    <w:rsid w:val="00553E2C"/>
    <w:rsid w:val="0055476C"/>
    <w:rsid w:val="005547B5"/>
    <w:rsid w:val="00555147"/>
    <w:rsid w:val="005562FC"/>
    <w:rsid w:val="00556668"/>
    <w:rsid w:val="0055710D"/>
    <w:rsid w:val="00557458"/>
    <w:rsid w:val="00560403"/>
    <w:rsid w:val="00560520"/>
    <w:rsid w:val="005605D0"/>
    <w:rsid w:val="00560AD2"/>
    <w:rsid w:val="00561265"/>
    <w:rsid w:val="0056134C"/>
    <w:rsid w:val="00561B70"/>
    <w:rsid w:val="00561DBA"/>
    <w:rsid w:val="005629F5"/>
    <w:rsid w:val="00562B41"/>
    <w:rsid w:val="00562F0D"/>
    <w:rsid w:val="0056365F"/>
    <w:rsid w:val="0056375F"/>
    <w:rsid w:val="00563B8D"/>
    <w:rsid w:val="00563DE6"/>
    <w:rsid w:val="0056412E"/>
    <w:rsid w:val="0056425A"/>
    <w:rsid w:val="00564379"/>
    <w:rsid w:val="0056444E"/>
    <w:rsid w:val="005647FE"/>
    <w:rsid w:val="005648A8"/>
    <w:rsid w:val="00564AD2"/>
    <w:rsid w:val="00564ED0"/>
    <w:rsid w:val="00565036"/>
    <w:rsid w:val="005651C4"/>
    <w:rsid w:val="005656A2"/>
    <w:rsid w:val="00565724"/>
    <w:rsid w:val="00565AA8"/>
    <w:rsid w:val="005669CC"/>
    <w:rsid w:val="00566ABF"/>
    <w:rsid w:val="00566CC6"/>
    <w:rsid w:val="005670A1"/>
    <w:rsid w:val="00567147"/>
    <w:rsid w:val="00567348"/>
    <w:rsid w:val="0056745F"/>
    <w:rsid w:val="00567800"/>
    <w:rsid w:val="00567A52"/>
    <w:rsid w:val="00567D50"/>
    <w:rsid w:val="00570722"/>
    <w:rsid w:val="0057118D"/>
    <w:rsid w:val="0057158C"/>
    <w:rsid w:val="005717E5"/>
    <w:rsid w:val="005717E7"/>
    <w:rsid w:val="0057188A"/>
    <w:rsid w:val="00571E57"/>
    <w:rsid w:val="00571EE0"/>
    <w:rsid w:val="005721C7"/>
    <w:rsid w:val="0057220E"/>
    <w:rsid w:val="00572AF3"/>
    <w:rsid w:val="00574529"/>
    <w:rsid w:val="005753B6"/>
    <w:rsid w:val="00575730"/>
    <w:rsid w:val="005758F4"/>
    <w:rsid w:val="00575DFE"/>
    <w:rsid w:val="005769FF"/>
    <w:rsid w:val="0057745D"/>
    <w:rsid w:val="00577925"/>
    <w:rsid w:val="00577A72"/>
    <w:rsid w:val="005806D2"/>
    <w:rsid w:val="005820CC"/>
    <w:rsid w:val="00582CE9"/>
    <w:rsid w:val="00583195"/>
    <w:rsid w:val="0058377F"/>
    <w:rsid w:val="00583982"/>
    <w:rsid w:val="00583A61"/>
    <w:rsid w:val="00583B84"/>
    <w:rsid w:val="00583CA7"/>
    <w:rsid w:val="005842DA"/>
    <w:rsid w:val="005842E0"/>
    <w:rsid w:val="005847E1"/>
    <w:rsid w:val="00584A9D"/>
    <w:rsid w:val="00584B34"/>
    <w:rsid w:val="00584DCA"/>
    <w:rsid w:val="0058525D"/>
    <w:rsid w:val="00585C84"/>
    <w:rsid w:val="005866FC"/>
    <w:rsid w:val="0058726C"/>
    <w:rsid w:val="005872C9"/>
    <w:rsid w:val="00587BAC"/>
    <w:rsid w:val="00590030"/>
    <w:rsid w:val="00590232"/>
    <w:rsid w:val="00590270"/>
    <w:rsid w:val="00590D89"/>
    <w:rsid w:val="00590FCA"/>
    <w:rsid w:val="00591269"/>
    <w:rsid w:val="00593111"/>
    <w:rsid w:val="00593816"/>
    <w:rsid w:val="00593C7C"/>
    <w:rsid w:val="00593D67"/>
    <w:rsid w:val="00593F3E"/>
    <w:rsid w:val="00594FA6"/>
    <w:rsid w:val="005952E4"/>
    <w:rsid w:val="00595F0B"/>
    <w:rsid w:val="00595F1A"/>
    <w:rsid w:val="00595F8E"/>
    <w:rsid w:val="00596895"/>
    <w:rsid w:val="00596BDA"/>
    <w:rsid w:val="00596C27"/>
    <w:rsid w:val="00596EDD"/>
    <w:rsid w:val="00597743"/>
    <w:rsid w:val="005978EE"/>
    <w:rsid w:val="00597972"/>
    <w:rsid w:val="005979E9"/>
    <w:rsid w:val="00597E63"/>
    <w:rsid w:val="005A0791"/>
    <w:rsid w:val="005A07D8"/>
    <w:rsid w:val="005A0886"/>
    <w:rsid w:val="005A195F"/>
    <w:rsid w:val="005A1BEC"/>
    <w:rsid w:val="005A24E6"/>
    <w:rsid w:val="005A2704"/>
    <w:rsid w:val="005A2AC1"/>
    <w:rsid w:val="005A2B07"/>
    <w:rsid w:val="005A3540"/>
    <w:rsid w:val="005A3B21"/>
    <w:rsid w:val="005A414B"/>
    <w:rsid w:val="005A48A9"/>
    <w:rsid w:val="005A58E6"/>
    <w:rsid w:val="005A5B03"/>
    <w:rsid w:val="005A65C8"/>
    <w:rsid w:val="005A70FB"/>
    <w:rsid w:val="005A71C7"/>
    <w:rsid w:val="005A74E8"/>
    <w:rsid w:val="005A7947"/>
    <w:rsid w:val="005B0449"/>
    <w:rsid w:val="005B0467"/>
    <w:rsid w:val="005B0749"/>
    <w:rsid w:val="005B19E4"/>
    <w:rsid w:val="005B1D71"/>
    <w:rsid w:val="005B1D8D"/>
    <w:rsid w:val="005B24C3"/>
    <w:rsid w:val="005B2873"/>
    <w:rsid w:val="005B2A1D"/>
    <w:rsid w:val="005B2C82"/>
    <w:rsid w:val="005B2D9B"/>
    <w:rsid w:val="005B2FD0"/>
    <w:rsid w:val="005B33CD"/>
    <w:rsid w:val="005B34A6"/>
    <w:rsid w:val="005B383F"/>
    <w:rsid w:val="005B3D70"/>
    <w:rsid w:val="005B46C1"/>
    <w:rsid w:val="005B484F"/>
    <w:rsid w:val="005B537C"/>
    <w:rsid w:val="005B5793"/>
    <w:rsid w:val="005B5ED5"/>
    <w:rsid w:val="005B5EF0"/>
    <w:rsid w:val="005B6BFE"/>
    <w:rsid w:val="005B6F05"/>
    <w:rsid w:val="005C0200"/>
    <w:rsid w:val="005C0258"/>
    <w:rsid w:val="005C0527"/>
    <w:rsid w:val="005C0B37"/>
    <w:rsid w:val="005C13DD"/>
    <w:rsid w:val="005C17C2"/>
    <w:rsid w:val="005C1E12"/>
    <w:rsid w:val="005C1F6E"/>
    <w:rsid w:val="005C361E"/>
    <w:rsid w:val="005C3F18"/>
    <w:rsid w:val="005C3FC1"/>
    <w:rsid w:val="005C59B8"/>
    <w:rsid w:val="005C5BD5"/>
    <w:rsid w:val="005C6C2A"/>
    <w:rsid w:val="005C6D8F"/>
    <w:rsid w:val="005C7558"/>
    <w:rsid w:val="005D0134"/>
    <w:rsid w:val="005D08AD"/>
    <w:rsid w:val="005D0B15"/>
    <w:rsid w:val="005D0CD2"/>
    <w:rsid w:val="005D1328"/>
    <w:rsid w:val="005D1747"/>
    <w:rsid w:val="005D1B6B"/>
    <w:rsid w:val="005D1EC0"/>
    <w:rsid w:val="005D24F3"/>
    <w:rsid w:val="005D2CDD"/>
    <w:rsid w:val="005D342B"/>
    <w:rsid w:val="005D393D"/>
    <w:rsid w:val="005D46A9"/>
    <w:rsid w:val="005D4AB0"/>
    <w:rsid w:val="005D4AB8"/>
    <w:rsid w:val="005D511B"/>
    <w:rsid w:val="005D5B36"/>
    <w:rsid w:val="005D5E51"/>
    <w:rsid w:val="005D5EC8"/>
    <w:rsid w:val="005D5FBB"/>
    <w:rsid w:val="005D6204"/>
    <w:rsid w:val="005D65CB"/>
    <w:rsid w:val="005D6A47"/>
    <w:rsid w:val="005D6C4B"/>
    <w:rsid w:val="005D732B"/>
    <w:rsid w:val="005D7383"/>
    <w:rsid w:val="005D7998"/>
    <w:rsid w:val="005D7A77"/>
    <w:rsid w:val="005D7B78"/>
    <w:rsid w:val="005D7D8C"/>
    <w:rsid w:val="005E040C"/>
    <w:rsid w:val="005E07FD"/>
    <w:rsid w:val="005E0D10"/>
    <w:rsid w:val="005E0DBA"/>
    <w:rsid w:val="005E0E73"/>
    <w:rsid w:val="005E1041"/>
    <w:rsid w:val="005E1572"/>
    <w:rsid w:val="005E17A1"/>
    <w:rsid w:val="005E25A4"/>
    <w:rsid w:val="005E2611"/>
    <w:rsid w:val="005E2700"/>
    <w:rsid w:val="005E29E3"/>
    <w:rsid w:val="005E2C4A"/>
    <w:rsid w:val="005E36FB"/>
    <w:rsid w:val="005E37F1"/>
    <w:rsid w:val="005E3B81"/>
    <w:rsid w:val="005E4667"/>
    <w:rsid w:val="005E4B18"/>
    <w:rsid w:val="005E4BB8"/>
    <w:rsid w:val="005E4E02"/>
    <w:rsid w:val="005E5C65"/>
    <w:rsid w:val="005E5FE0"/>
    <w:rsid w:val="005E62F0"/>
    <w:rsid w:val="005E6904"/>
    <w:rsid w:val="005E6C99"/>
    <w:rsid w:val="005F03EF"/>
    <w:rsid w:val="005F03F3"/>
    <w:rsid w:val="005F068F"/>
    <w:rsid w:val="005F0801"/>
    <w:rsid w:val="005F0B78"/>
    <w:rsid w:val="005F0C56"/>
    <w:rsid w:val="005F0E6E"/>
    <w:rsid w:val="005F0F74"/>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D0C"/>
    <w:rsid w:val="005F4EA5"/>
    <w:rsid w:val="005F5663"/>
    <w:rsid w:val="005F5849"/>
    <w:rsid w:val="005F5EF4"/>
    <w:rsid w:val="005F5F2C"/>
    <w:rsid w:val="005F60EC"/>
    <w:rsid w:val="005F6112"/>
    <w:rsid w:val="005F68D4"/>
    <w:rsid w:val="005F691C"/>
    <w:rsid w:val="005F6991"/>
    <w:rsid w:val="005F70E4"/>
    <w:rsid w:val="005F7EBF"/>
    <w:rsid w:val="0060151D"/>
    <w:rsid w:val="006015A1"/>
    <w:rsid w:val="006015E1"/>
    <w:rsid w:val="00601B91"/>
    <w:rsid w:val="00601DD0"/>
    <w:rsid w:val="0060200D"/>
    <w:rsid w:val="00602F33"/>
    <w:rsid w:val="00603E31"/>
    <w:rsid w:val="006041B7"/>
    <w:rsid w:val="0060451D"/>
    <w:rsid w:val="00605629"/>
    <w:rsid w:val="006059FB"/>
    <w:rsid w:val="00605CBF"/>
    <w:rsid w:val="00605D03"/>
    <w:rsid w:val="00606031"/>
    <w:rsid w:val="006063EC"/>
    <w:rsid w:val="00606FD4"/>
    <w:rsid w:val="00607055"/>
    <w:rsid w:val="00607C46"/>
    <w:rsid w:val="00610130"/>
    <w:rsid w:val="006102F3"/>
    <w:rsid w:val="0061093E"/>
    <w:rsid w:val="006119DC"/>
    <w:rsid w:val="00611B8A"/>
    <w:rsid w:val="00612434"/>
    <w:rsid w:val="00612CE6"/>
    <w:rsid w:val="00612DA3"/>
    <w:rsid w:val="00612EDD"/>
    <w:rsid w:val="00612FBA"/>
    <w:rsid w:val="006133E7"/>
    <w:rsid w:val="00614A7B"/>
    <w:rsid w:val="00614FF2"/>
    <w:rsid w:val="006158E4"/>
    <w:rsid w:val="006158FB"/>
    <w:rsid w:val="00615C08"/>
    <w:rsid w:val="00615F9C"/>
    <w:rsid w:val="006166B9"/>
    <w:rsid w:val="006168DD"/>
    <w:rsid w:val="0061733E"/>
    <w:rsid w:val="0061741C"/>
    <w:rsid w:val="0061785B"/>
    <w:rsid w:val="006207BC"/>
    <w:rsid w:val="00621335"/>
    <w:rsid w:val="0062150E"/>
    <w:rsid w:val="00621B3A"/>
    <w:rsid w:val="00623ABA"/>
    <w:rsid w:val="00623F37"/>
    <w:rsid w:val="00623F56"/>
    <w:rsid w:val="006242E9"/>
    <w:rsid w:val="00624B5A"/>
    <w:rsid w:val="006250F6"/>
    <w:rsid w:val="006258F1"/>
    <w:rsid w:val="00626341"/>
    <w:rsid w:val="00626BBC"/>
    <w:rsid w:val="006274B9"/>
    <w:rsid w:val="0062770C"/>
    <w:rsid w:val="00627808"/>
    <w:rsid w:val="0062788C"/>
    <w:rsid w:val="00627BC2"/>
    <w:rsid w:val="00627CD4"/>
    <w:rsid w:val="00627FD5"/>
    <w:rsid w:val="006300B6"/>
    <w:rsid w:val="00630A0F"/>
    <w:rsid w:val="00630DE9"/>
    <w:rsid w:val="00630F03"/>
    <w:rsid w:val="0063163D"/>
    <w:rsid w:val="0063190D"/>
    <w:rsid w:val="006319C3"/>
    <w:rsid w:val="00631E78"/>
    <w:rsid w:val="006326A3"/>
    <w:rsid w:val="00632B0E"/>
    <w:rsid w:val="00632F7B"/>
    <w:rsid w:val="00633526"/>
    <w:rsid w:val="006335B8"/>
    <w:rsid w:val="00633A99"/>
    <w:rsid w:val="00633F89"/>
    <w:rsid w:val="00634460"/>
    <w:rsid w:val="00634866"/>
    <w:rsid w:val="0063491E"/>
    <w:rsid w:val="006349FB"/>
    <w:rsid w:val="00634E47"/>
    <w:rsid w:val="00635013"/>
    <w:rsid w:val="0063557A"/>
    <w:rsid w:val="006359D3"/>
    <w:rsid w:val="00636208"/>
    <w:rsid w:val="006375BD"/>
    <w:rsid w:val="00637F68"/>
    <w:rsid w:val="00640399"/>
    <w:rsid w:val="00640DBD"/>
    <w:rsid w:val="0064169B"/>
    <w:rsid w:val="0064259A"/>
    <w:rsid w:val="00642683"/>
    <w:rsid w:val="0064273D"/>
    <w:rsid w:val="006428CA"/>
    <w:rsid w:val="00642D16"/>
    <w:rsid w:val="00642E25"/>
    <w:rsid w:val="00643207"/>
    <w:rsid w:val="0064351F"/>
    <w:rsid w:val="00643C6F"/>
    <w:rsid w:val="00643EAC"/>
    <w:rsid w:val="006440AA"/>
    <w:rsid w:val="0064423D"/>
    <w:rsid w:val="006448B8"/>
    <w:rsid w:val="00645252"/>
    <w:rsid w:val="00645BE0"/>
    <w:rsid w:val="00645D80"/>
    <w:rsid w:val="00645DF8"/>
    <w:rsid w:val="00645E83"/>
    <w:rsid w:val="006460FF"/>
    <w:rsid w:val="00646974"/>
    <w:rsid w:val="00646F3E"/>
    <w:rsid w:val="0064778F"/>
    <w:rsid w:val="006502CD"/>
    <w:rsid w:val="0065109E"/>
    <w:rsid w:val="006512AF"/>
    <w:rsid w:val="00651301"/>
    <w:rsid w:val="0065132D"/>
    <w:rsid w:val="00651E2B"/>
    <w:rsid w:val="006524E0"/>
    <w:rsid w:val="006524E3"/>
    <w:rsid w:val="00652A2E"/>
    <w:rsid w:val="00653069"/>
    <w:rsid w:val="00653668"/>
    <w:rsid w:val="006537B6"/>
    <w:rsid w:val="00653A37"/>
    <w:rsid w:val="00653BC0"/>
    <w:rsid w:val="00653C2C"/>
    <w:rsid w:val="00653C49"/>
    <w:rsid w:val="006541EB"/>
    <w:rsid w:val="00654366"/>
    <w:rsid w:val="00654518"/>
    <w:rsid w:val="006545F9"/>
    <w:rsid w:val="006553A2"/>
    <w:rsid w:val="006553EF"/>
    <w:rsid w:val="00655F17"/>
    <w:rsid w:val="00656B73"/>
    <w:rsid w:val="00656ED6"/>
    <w:rsid w:val="00660083"/>
    <w:rsid w:val="00660F6D"/>
    <w:rsid w:val="0066179A"/>
    <w:rsid w:val="00661860"/>
    <w:rsid w:val="006618EA"/>
    <w:rsid w:val="00661D8C"/>
    <w:rsid w:val="00661FC2"/>
    <w:rsid w:val="00662606"/>
    <w:rsid w:val="00662701"/>
    <w:rsid w:val="0066271C"/>
    <w:rsid w:val="0066285E"/>
    <w:rsid w:val="00663099"/>
    <w:rsid w:val="006638AF"/>
    <w:rsid w:val="00664184"/>
    <w:rsid w:val="00664C39"/>
    <w:rsid w:val="0066500F"/>
    <w:rsid w:val="00665508"/>
    <w:rsid w:val="00665629"/>
    <w:rsid w:val="00665D82"/>
    <w:rsid w:val="00667CB0"/>
    <w:rsid w:val="00670121"/>
    <w:rsid w:val="00670373"/>
    <w:rsid w:val="00670386"/>
    <w:rsid w:val="00670754"/>
    <w:rsid w:val="006715F4"/>
    <w:rsid w:val="00671B2B"/>
    <w:rsid w:val="00671DB5"/>
    <w:rsid w:val="0067281B"/>
    <w:rsid w:val="0067282A"/>
    <w:rsid w:val="00673538"/>
    <w:rsid w:val="00674455"/>
    <w:rsid w:val="006752D5"/>
    <w:rsid w:val="00675AFC"/>
    <w:rsid w:val="00675E93"/>
    <w:rsid w:val="006760FF"/>
    <w:rsid w:val="00676607"/>
    <w:rsid w:val="006773B6"/>
    <w:rsid w:val="00677704"/>
    <w:rsid w:val="00680281"/>
    <w:rsid w:val="00681CDE"/>
    <w:rsid w:val="00681E77"/>
    <w:rsid w:val="006824FC"/>
    <w:rsid w:val="006826D4"/>
    <w:rsid w:val="0068305D"/>
    <w:rsid w:val="006837D6"/>
    <w:rsid w:val="0068448B"/>
    <w:rsid w:val="00684559"/>
    <w:rsid w:val="00684A39"/>
    <w:rsid w:val="00685538"/>
    <w:rsid w:val="00685939"/>
    <w:rsid w:val="00685C49"/>
    <w:rsid w:val="00685F30"/>
    <w:rsid w:val="006864E5"/>
    <w:rsid w:val="0068660C"/>
    <w:rsid w:val="006876B2"/>
    <w:rsid w:val="00687881"/>
    <w:rsid w:val="00687997"/>
    <w:rsid w:val="00687E47"/>
    <w:rsid w:val="0069025B"/>
    <w:rsid w:val="00690285"/>
    <w:rsid w:val="00690580"/>
    <w:rsid w:val="0069058D"/>
    <w:rsid w:val="006906C5"/>
    <w:rsid w:val="00690B5C"/>
    <w:rsid w:val="00690D38"/>
    <w:rsid w:val="00691179"/>
    <w:rsid w:val="0069127D"/>
    <w:rsid w:val="0069183B"/>
    <w:rsid w:val="00691BDB"/>
    <w:rsid w:val="0069280F"/>
    <w:rsid w:val="00692865"/>
    <w:rsid w:val="00692F38"/>
    <w:rsid w:val="00692F9F"/>
    <w:rsid w:val="006932C2"/>
    <w:rsid w:val="00693481"/>
    <w:rsid w:val="006937F3"/>
    <w:rsid w:val="00693BF3"/>
    <w:rsid w:val="00693D4F"/>
    <w:rsid w:val="0069405A"/>
    <w:rsid w:val="006942B0"/>
    <w:rsid w:val="006944F4"/>
    <w:rsid w:val="00694911"/>
    <w:rsid w:val="00696762"/>
    <w:rsid w:val="00696781"/>
    <w:rsid w:val="006967C9"/>
    <w:rsid w:val="00696847"/>
    <w:rsid w:val="00696950"/>
    <w:rsid w:val="00696EED"/>
    <w:rsid w:val="006971FC"/>
    <w:rsid w:val="006974CE"/>
    <w:rsid w:val="00697FA2"/>
    <w:rsid w:val="006A049B"/>
    <w:rsid w:val="006A1307"/>
    <w:rsid w:val="006A13BA"/>
    <w:rsid w:val="006A2327"/>
    <w:rsid w:val="006A2889"/>
    <w:rsid w:val="006A3033"/>
    <w:rsid w:val="006A3535"/>
    <w:rsid w:val="006A4207"/>
    <w:rsid w:val="006A4AF7"/>
    <w:rsid w:val="006A54CE"/>
    <w:rsid w:val="006A58FD"/>
    <w:rsid w:val="006A5BF4"/>
    <w:rsid w:val="006A5FCC"/>
    <w:rsid w:val="006A6750"/>
    <w:rsid w:val="006A675A"/>
    <w:rsid w:val="006A737F"/>
    <w:rsid w:val="006A7476"/>
    <w:rsid w:val="006A7D03"/>
    <w:rsid w:val="006B019A"/>
    <w:rsid w:val="006B02BE"/>
    <w:rsid w:val="006B0411"/>
    <w:rsid w:val="006B257C"/>
    <w:rsid w:val="006B2BF2"/>
    <w:rsid w:val="006B30B8"/>
    <w:rsid w:val="006B35FA"/>
    <w:rsid w:val="006B3B0C"/>
    <w:rsid w:val="006B3FBF"/>
    <w:rsid w:val="006B4773"/>
    <w:rsid w:val="006B4B0E"/>
    <w:rsid w:val="006B4C5B"/>
    <w:rsid w:val="006B5492"/>
    <w:rsid w:val="006B5692"/>
    <w:rsid w:val="006B56F2"/>
    <w:rsid w:val="006B5A2F"/>
    <w:rsid w:val="006B67DB"/>
    <w:rsid w:val="006B746E"/>
    <w:rsid w:val="006B7F6F"/>
    <w:rsid w:val="006C0723"/>
    <w:rsid w:val="006C0B42"/>
    <w:rsid w:val="006C0F06"/>
    <w:rsid w:val="006C136C"/>
    <w:rsid w:val="006C176F"/>
    <w:rsid w:val="006C1CEA"/>
    <w:rsid w:val="006C2566"/>
    <w:rsid w:val="006C2ED7"/>
    <w:rsid w:val="006C3B38"/>
    <w:rsid w:val="006C42DA"/>
    <w:rsid w:val="006C4A69"/>
    <w:rsid w:val="006C4B06"/>
    <w:rsid w:val="006C5611"/>
    <w:rsid w:val="006C571E"/>
    <w:rsid w:val="006C5D8A"/>
    <w:rsid w:val="006C613D"/>
    <w:rsid w:val="006C6272"/>
    <w:rsid w:val="006C632D"/>
    <w:rsid w:val="006C63B5"/>
    <w:rsid w:val="006C67DC"/>
    <w:rsid w:val="006C68D4"/>
    <w:rsid w:val="006C749B"/>
    <w:rsid w:val="006C7941"/>
    <w:rsid w:val="006C7E57"/>
    <w:rsid w:val="006D0D4C"/>
    <w:rsid w:val="006D0EC0"/>
    <w:rsid w:val="006D1119"/>
    <w:rsid w:val="006D1938"/>
    <w:rsid w:val="006D224F"/>
    <w:rsid w:val="006D2363"/>
    <w:rsid w:val="006D3202"/>
    <w:rsid w:val="006D3C8B"/>
    <w:rsid w:val="006D4103"/>
    <w:rsid w:val="006D463E"/>
    <w:rsid w:val="006D5E06"/>
    <w:rsid w:val="006D5E10"/>
    <w:rsid w:val="006D65C1"/>
    <w:rsid w:val="006D6694"/>
    <w:rsid w:val="006D675E"/>
    <w:rsid w:val="006D68CF"/>
    <w:rsid w:val="006D7B65"/>
    <w:rsid w:val="006E04DD"/>
    <w:rsid w:val="006E0D05"/>
    <w:rsid w:val="006E0DEA"/>
    <w:rsid w:val="006E1496"/>
    <w:rsid w:val="006E14CB"/>
    <w:rsid w:val="006E1CFB"/>
    <w:rsid w:val="006E202E"/>
    <w:rsid w:val="006E28D7"/>
    <w:rsid w:val="006E2957"/>
    <w:rsid w:val="006E2F05"/>
    <w:rsid w:val="006E3394"/>
    <w:rsid w:val="006E44B7"/>
    <w:rsid w:val="006E4993"/>
    <w:rsid w:val="006E5188"/>
    <w:rsid w:val="006E533D"/>
    <w:rsid w:val="006E57F2"/>
    <w:rsid w:val="006E5901"/>
    <w:rsid w:val="006E5A62"/>
    <w:rsid w:val="006E5CEA"/>
    <w:rsid w:val="006E6883"/>
    <w:rsid w:val="006E73FE"/>
    <w:rsid w:val="006E75C7"/>
    <w:rsid w:val="006E7679"/>
    <w:rsid w:val="006F0CC6"/>
    <w:rsid w:val="006F2478"/>
    <w:rsid w:val="006F2F71"/>
    <w:rsid w:val="006F4380"/>
    <w:rsid w:val="006F506C"/>
    <w:rsid w:val="006F5B33"/>
    <w:rsid w:val="006F5FD8"/>
    <w:rsid w:val="006F631C"/>
    <w:rsid w:val="006F6DAA"/>
    <w:rsid w:val="006F7115"/>
    <w:rsid w:val="006F78F5"/>
    <w:rsid w:val="00701093"/>
    <w:rsid w:val="00701431"/>
    <w:rsid w:val="0070144D"/>
    <w:rsid w:val="00701577"/>
    <w:rsid w:val="0070177A"/>
    <w:rsid w:val="0070179F"/>
    <w:rsid w:val="007022FB"/>
    <w:rsid w:val="00702542"/>
    <w:rsid w:val="0070256E"/>
    <w:rsid w:val="007027DD"/>
    <w:rsid w:val="00702FDC"/>
    <w:rsid w:val="0070306E"/>
    <w:rsid w:val="00703132"/>
    <w:rsid w:val="00703430"/>
    <w:rsid w:val="0070349D"/>
    <w:rsid w:val="00704310"/>
    <w:rsid w:val="007046CE"/>
    <w:rsid w:val="00706264"/>
    <w:rsid w:val="0070681D"/>
    <w:rsid w:val="00706BD5"/>
    <w:rsid w:val="00706F4D"/>
    <w:rsid w:val="00707712"/>
    <w:rsid w:val="007101B7"/>
    <w:rsid w:val="00710A07"/>
    <w:rsid w:val="00710F05"/>
    <w:rsid w:val="0071157E"/>
    <w:rsid w:val="007115BA"/>
    <w:rsid w:val="007117A7"/>
    <w:rsid w:val="00711B58"/>
    <w:rsid w:val="007128D8"/>
    <w:rsid w:val="007128DA"/>
    <w:rsid w:val="00712D41"/>
    <w:rsid w:val="0071379D"/>
    <w:rsid w:val="00713C6F"/>
    <w:rsid w:val="00714305"/>
    <w:rsid w:val="007152B7"/>
    <w:rsid w:val="007157D2"/>
    <w:rsid w:val="00715FFC"/>
    <w:rsid w:val="007160DA"/>
    <w:rsid w:val="0071650A"/>
    <w:rsid w:val="0071679C"/>
    <w:rsid w:val="00716F5E"/>
    <w:rsid w:val="00717339"/>
    <w:rsid w:val="00717724"/>
    <w:rsid w:val="00717909"/>
    <w:rsid w:val="00717D94"/>
    <w:rsid w:val="00717DCC"/>
    <w:rsid w:val="0072000F"/>
    <w:rsid w:val="00720245"/>
    <w:rsid w:val="007204DB"/>
    <w:rsid w:val="00720DF6"/>
    <w:rsid w:val="00720E2A"/>
    <w:rsid w:val="007212CA"/>
    <w:rsid w:val="0072163C"/>
    <w:rsid w:val="00721A8D"/>
    <w:rsid w:val="0072204F"/>
    <w:rsid w:val="007220C5"/>
    <w:rsid w:val="007221F7"/>
    <w:rsid w:val="00722B34"/>
    <w:rsid w:val="00723157"/>
    <w:rsid w:val="007233EE"/>
    <w:rsid w:val="00723492"/>
    <w:rsid w:val="00723F09"/>
    <w:rsid w:val="00723FC5"/>
    <w:rsid w:val="007243EB"/>
    <w:rsid w:val="007245C1"/>
    <w:rsid w:val="00724B68"/>
    <w:rsid w:val="00724BC5"/>
    <w:rsid w:val="00725292"/>
    <w:rsid w:val="007258D5"/>
    <w:rsid w:val="00725A44"/>
    <w:rsid w:val="00725AB6"/>
    <w:rsid w:val="00725ACC"/>
    <w:rsid w:val="00725D1E"/>
    <w:rsid w:val="00726D3A"/>
    <w:rsid w:val="00726E9F"/>
    <w:rsid w:val="007270DC"/>
    <w:rsid w:val="0072743D"/>
    <w:rsid w:val="00727CEA"/>
    <w:rsid w:val="007317B5"/>
    <w:rsid w:val="0073210C"/>
    <w:rsid w:val="007321DE"/>
    <w:rsid w:val="0073238A"/>
    <w:rsid w:val="00733758"/>
    <w:rsid w:val="00733967"/>
    <w:rsid w:val="00733CC8"/>
    <w:rsid w:val="00734722"/>
    <w:rsid w:val="00734737"/>
    <w:rsid w:val="007349E0"/>
    <w:rsid w:val="00734BBA"/>
    <w:rsid w:val="00735C77"/>
    <w:rsid w:val="00735E40"/>
    <w:rsid w:val="0073602A"/>
    <w:rsid w:val="0073623E"/>
    <w:rsid w:val="0073676A"/>
    <w:rsid w:val="007367D6"/>
    <w:rsid w:val="007367F6"/>
    <w:rsid w:val="00736EA4"/>
    <w:rsid w:val="0073709B"/>
    <w:rsid w:val="0073711D"/>
    <w:rsid w:val="0073778F"/>
    <w:rsid w:val="0074060C"/>
    <w:rsid w:val="007406F6"/>
    <w:rsid w:val="0074130F"/>
    <w:rsid w:val="00741709"/>
    <w:rsid w:val="0074190F"/>
    <w:rsid w:val="007422EF"/>
    <w:rsid w:val="00742B71"/>
    <w:rsid w:val="00742F8F"/>
    <w:rsid w:val="00743205"/>
    <w:rsid w:val="00743370"/>
    <w:rsid w:val="0074401D"/>
    <w:rsid w:val="0074429A"/>
    <w:rsid w:val="0074475B"/>
    <w:rsid w:val="007449CC"/>
    <w:rsid w:val="00744D22"/>
    <w:rsid w:val="00745047"/>
    <w:rsid w:val="00745110"/>
    <w:rsid w:val="00746011"/>
    <w:rsid w:val="007461B1"/>
    <w:rsid w:val="007466F8"/>
    <w:rsid w:val="00746E23"/>
    <w:rsid w:val="00747175"/>
    <w:rsid w:val="0074743B"/>
    <w:rsid w:val="00747663"/>
    <w:rsid w:val="00747A97"/>
    <w:rsid w:val="0075028A"/>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C8B"/>
    <w:rsid w:val="00754F0F"/>
    <w:rsid w:val="0075507C"/>
    <w:rsid w:val="007552F1"/>
    <w:rsid w:val="007554D6"/>
    <w:rsid w:val="00755ABF"/>
    <w:rsid w:val="00755F3B"/>
    <w:rsid w:val="007560A1"/>
    <w:rsid w:val="007566CB"/>
    <w:rsid w:val="0075678B"/>
    <w:rsid w:val="00756EC2"/>
    <w:rsid w:val="00757947"/>
    <w:rsid w:val="00757968"/>
    <w:rsid w:val="00757B05"/>
    <w:rsid w:val="007620BE"/>
    <w:rsid w:val="0076216E"/>
    <w:rsid w:val="0076284D"/>
    <w:rsid w:val="00762B52"/>
    <w:rsid w:val="007630E3"/>
    <w:rsid w:val="00764824"/>
    <w:rsid w:val="00764CF7"/>
    <w:rsid w:val="00764CFF"/>
    <w:rsid w:val="00764FD6"/>
    <w:rsid w:val="00765189"/>
    <w:rsid w:val="007654C6"/>
    <w:rsid w:val="007655E1"/>
    <w:rsid w:val="00765D0C"/>
    <w:rsid w:val="00766211"/>
    <w:rsid w:val="00766309"/>
    <w:rsid w:val="00767410"/>
    <w:rsid w:val="00767D66"/>
    <w:rsid w:val="00767E88"/>
    <w:rsid w:val="00771A43"/>
    <w:rsid w:val="00771D7A"/>
    <w:rsid w:val="00771EC8"/>
    <w:rsid w:val="007720C2"/>
    <w:rsid w:val="007731F0"/>
    <w:rsid w:val="007740AD"/>
    <w:rsid w:val="00774533"/>
    <w:rsid w:val="00774AA5"/>
    <w:rsid w:val="00774DFF"/>
    <w:rsid w:val="007751A4"/>
    <w:rsid w:val="00775537"/>
    <w:rsid w:val="0077554C"/>
    <w:rsid w:val="00775B59"/>
    <w:rsid w:val="00775BFE"/>
    <w:rsid w:val="00775FC3"/>
    <w:rsid w:val="007763E1"/>
    <w:rsid w:val="00776BB6"/>
    <w:rsid w:val="00777670"/>
    <w:rsid w:val="00777DC5"/>
    <w:rsid w:val="00780B0F"/>
    <w:rsid w:val="00780F8E"/>
    <w:rsid w:val="00781763"/>
    <w:rsid w:val="00781D54"/>
    <w:rsid w:val="00782B3B"/>
    <w:rsid w:val="00782BF8"/>
    <w:rsid w:val="00782DCD"/>
    <w:rsid w:val="00782ED3"/>
    <w:rsid w:val="007834AA"/>
    <w:rsid w:val="00783536"/>
    <w:rsid w:val="00783C19"/>
    <w:rsid w:val="0078453C"/>
    <w:rsid w:val="00784CAC"/>
    <w:rsid w:val="0078562F"/>
    <w:rsid w:val="00785F17"/>
    <w:rsid w:val="007860B6"/>
    <w:rsid w:val="007860F6"/>
    <w:rsid w:val="00786608"/>
    <w:rsid w:val="007869D1"/>
    <w:rsid w:val="00786D50"/>
    <w:rsid w:val="007872CB"/>
    <w:rsid w:val="007872CE"/>
    <w:rsid w:val="0078779E"/>
    <w:rsid w:val="00787DC2"/>
    <w:rsid w:val="00787EB6"/>
    <w:rsid w:val="0079007C"/>
    <w:rsid w:val="007909D9"/>
    <w:rsid w:val="00790D67"/>
    <w:rsid w:val="00790E65"/>
    <w:rsid w:val="00790FAD"/>
    <w:rsid w:val="00791021"/>
    <w:rsid w:val="007912DE"/>
    <w:rsid w:val="00791E5B"/>
    <w:rsid w:val="00791FC9"/>
    <w:rsid w:val="00792936"/>
    <w:rsid w:val="00792CC7"/>
    <w:rsid w:val="0079306A"/>
    <w:rsid w:val="0079367F"/>
    <w:rsid w:val="00793A26"/>
    <w:rsid w:val="0079488E"/>
    <w:rsid w:val="007948D0"/>
    <w:rsid w:val="00794F1E"/>
    <w:rsid w:val="00796256"/>
    <w:rsid w:val="00796861"/>
    <w:rsid w:val="00796EB0"/>
    <w:rsid w:val="00796F3F"/>
    <w:rsid w:val="007973DC"/>
    <w:rsid w:val="007976F5"/>
    <w:rsid w:val="00797B98"/>
    <w:rsid w:val="007A059A"/>
    <w:rsid w:val="007A130B"/>
    <w:rsid w:val="007A15EC"/>
    <w:rsid w:val="007A17BC"/>
    <w:rsid w:val="007A1E23"/>
    <w:rsid w:val="007A2F2E"/>
    <w:rsid w:val="007A3077"/>
    <w:rsid w:val="007A3DB3"/>
    <w:rsid w:val="007A55C8"/>
    <w:rsid w:val="007A5905"/>
    <w:rsid w:val="007A5BDA"/>
    <w:rsid w:val="007A5D9C"/>
    <w:rsid w:val="007A68AD"/>
    <w:rsid w:val="007A6F9B"/>
    <w:rsid w:val="007A739D"/>
    <w:rsid w:val="007A7C3B"/>
    <w:rsid w:val="007A7D55"/>
    <w:rsid w:val="007A7E8A"/>
    <w:rsid w:val="007B0298"/>
    <w:rsid w:val="007B0F0F"/>
    <w:rsid w:val="007B12FF"/>
    <w:rsid w:val="007B13C8"/>
    <w:rsid w:val="007B185F"/>
    <w:rsid w:val="007B1AB4"/>
    <w:rsid w:val="007B2A01"/>
    <w:rsid w:val="007B2E75"/>
    <w:rsid w:val="007B2E78"/>
    <w:rsid w:val="007B3B8D"/>
    <w:rsid w:val="007B43A1"/>
    <w:rsid w:val="007B4624"/>
    <w:rsid w:val="007B4DFE"/>
    <w:rsid w:val="007B52AF"/>
    <w:rsid w:val="007B53FD"/>
    <w:rsid w:val="007B5E56"/>
    <w:rsid w:val="007B6219"/>
    <w:rsid w:val="007B6F6D"/>
    <w:rsid w:val="007B6FFD"/>
    <w:rsid w:val="007B732B"/>
    <w:rsid w:val="007B7651"/>
    <w:rsid w:val="007B773D"/>
    <w:rsid w:val="007C0612"/>
    <w:rsid w:val="007C1C57"/>
    <w:rsid w:val="007C28B2"/>
    <w:rsid w:val="007C348D"/>
    <w:rsid w:val="007C3B9B"/>
    <w:rsid w:val="007C4A8E"/>
    <w:rsid w:val="007C4EA7"/>
    <w:rsid w:val="007C4F49"/>
    <w:rsid w:val="007C4FA1"/>
    <w:rsid w:val="007C50E5"/>
    <w:rsid w:val="007C5376"/>
    <w:rsid w:val="007C583C"/>
    <w:rsid w:val="007C65CC"/>
    <w:rsid w:val="007C6887"/>
    <w:rsid w:val="007C6BBB"/>
    <w:rsid w:val="007C7A8A"/>
    <w:rsid w:val="007C7D60"/>
    <w:rsid w:val="007D0225"/>
    <w:rsid w:val="007D0F6B"/>
    <w:rsid w:val="007D1221"/>
    <w:rsid w:val="007D1BAE"/>
    <w:rsid w:val="007D41C0"/>
    <w:rsid w:val="007D50B7"/>
    <w:rsid w:val="007D5985"/>
    <w:rsid w:val="007D5C61"/>
    <w:rsid w:val="007D60F9"/>
    <w:rsid w:val="007D64BF"/>
    <w:rsid w:val="007D6857"/>
    <w:rsid w:val="007D6A82"/>
    <w:rsid w:val="007D6D19"/>
    <w:rsid w:val="007D7326"/>
    <w:rsid w:val="007D7364"/>
    <w:rsid w:val="007D7BC5"/>
    <w:rsid w:val="007E05CD"/>
    <w:rsid w:val="007E0A9D"/>
    <w:rsid w:val="007E0B96"/>
    <w:rsid w:val="007E1003"/>
    <w:rsid w:val="007E10E2"/>
    <w:rsid w:val="007E1893"/>
    <w:rsid w:val="007E232C"/>
    <w:rsid w:val="007E2CF6"/>
    <w:rsid w:val="007E2DB6"/>
    <w:rsid w:val="007E2E51"/>
    <w:rsid w:val="007E3585"/>
    <w:rsid w:val="007E3D46"/>
    <w:rsid w:val="007E3D62"/>
    <w:rsid w:val="007E3EC4"/>
    <w:rsid w:val="007E41FF"/>
    <w:rsid w:val="007E4515"/>
    <w:rsid w:val="007E50FE"/>
    <w:rsid w:val="007E57B3"/>
    <w:rsid w:val="007E57D4"/>
    <w:rsid w:val="007E5F3B"/>
    <w:rsid w:val="007E5F55"/>
    <w:rsid w:val="007E5F8D"/>
    <w:rsid w:val="007E625C"/>
    <w:rsid w:val="007E6857"/>
    <w:rsid w:val="007E689E"/>
    <w:rsid w:val="007E7010"/>
    <w:rsid w:val="007E7231"/>
    <w:rsid w:val="007E7E65"/>
    <w:rsid w:val="007F0164"/>
    <w:rsid w:val="007F0215"/>
    <w:rsid w:val="007F046B"/>
    <w:rsid w:val="007F1543"/>
    <w:rsid w:val="007F1733"/>
    <w:rsid w:val="007F1A0D"/>
    <w:rsid w:val="007F1B2E"/>
    <w:rsid w:val="007F1B84"/>
    <w:rsid w:val="007F2173"/>
    <w:rsid w:val="007F2491"/>
    <w:rsid w:val="007F2536"/>
    <w:rsid w:val="007F281B"/>
    <w:rsid w:val="007F2AFE"/>
    <w:rsid w:val="007F34C7"/>
    <w:rsid w:val="007F366E"/>
    <w:rsid w:val="007F435A"/>
    <w:rsid w:val="007F47E7"/>
    <w:rsid w:val="007F4E59"/>
    <w:rsid w:val="007F4F75"/>
    <w:rsid w:val="007F5740"/>
    <w:rsid w:val="007F6402"/>
    <w:rsid w:val="007F67EB"/>
    <w:rsid w:val="007F6C4A"/>
    <w:rsid w:val="007F6C5E"/>
    <w:rsid w:val="007F703E"/>
    <w:rsid w:val="007F70F3"/>
    <w:rsid w:val="007F7373"/>
    <w:rsid w:val="00800697"/>
    <w:rsid w:val="0080079C"/>
    <w:rsid w:val="008012F5"/>
    <w:rsid w:val="00801AFB"/>
    <w:rsid w:val="0080269D"/>
    <w:rsid w:val="008040CB"/>
    <w:rsid w:val="00804203"/>
    <w:rsid w:val="008043C9"/>
    <w:rsid w:val="00804D0F"/>
    <w:rsid w:val="00804F45"/>
    <w:rsid w:val="008055AB"/>
    <w:rsid w:val="0080573E"/>
    <w:rsid w:val="00805932"/>
    <w:rsid w:val="00805D63"/>
    <w:rsid w:val="00806044"/>
    <w:rsid w:val="00806116"/>
    <w:rsid w:val="00806360"/>
    <w:rsid w:val="008070BA"/>
    <w:rsid w:val="00807B75"/>
    <w:rsid w:val="00810237"/>
    <w:rsid w:val="00810AF3"/>
    <w:rsid w:val="008130EC"/>
    <w:rsid w:val="00813105"/>
    <w:rsid w:val="0081425E"/>
    <w:rsid w:val="008142E7"/>
    <w:rsid w:val="00814604"/>
    <w:rsid w:val="00814C2C"/>
    <w:rsid w:val="00814F72"/>
    <w:rsid w:val="008150F0"/>
    <w:rsid w:val="0081570A"/>
    <w:rsid w:val="00815D01"/>
    <w:rsid w:val="00815D5F"/>
    <w:rsid w:val="00816329"/>
    <w:rsid w:val="00816D65"/>
    <w:rsid w:val="00817432"/>
    <w:rsid w:val="008176D9"/>
    <w:rsid w:val="00817D5A"/>
    <w:rsid w:val="00820CE5"/>
    <w:rsid w:val="008216CF"/>
    <w:rsid w:val="00821BB1"/>
    <w:rsid w:val="00822FE2"/>
    <w:rsid w:val="00823BF2"/>
    <w:rsid w:val="008241FF"/>
    <w:rsid w:val="00824AA2"/>
    <w:rsid w:val="0082502F"/>
    <w:rsid w:val="008253EC"/>
    <w:rsid w:val="008253F5"/>
    <w:rsid w:val="0082571E"/>
    <w:rsid w:val="00825C7A"/>
    <w:rsid w:val="00825FEE"/>
    <w:rsid w:val="008261D9"/>
    <w:rsid w:val="0082692A"/>
    <w:rsid w:val="00826A7E"/>
    <w:rsid w:val="00826C98"/>
    <w:rsid w:val="008272CE"/>
    <w:rsid w:val="008276C2"/>
    <w:rsid w:val="00827AF2"/>
    <w:rsid w:val="008305F0"/>
    <w:rsid w:val="008305FB"/>
    <w:rsid w:val="00830CAF"/>
    <w:rsid w:val="00830D3F"/>
    <w:rsid w:val="00831187"/>
    <w:rsid w:val="00831650"/>
    <w:rsid w:val="008320EC"/>
    <w:rsid w:val="0083270B"/>
    <w:rsid w:val="0083310A"/>
    <w:rsid w:val="008335C6"/>
    <w:rsid w:val="008338A0"/>
    <w:rsid w:val="00833AB8"/>
    <w:rsid w:val="00833C89"/>
    <w:rsid w:val="00833E75"/>
    <w:rsid w:val="00834733"/>
    <w:rsid w:val="00834CBF"/>
    <w:rsid w:val="00834F5A"/>
    <w:rsid w:val="00835378"/>
    <w:rsid w:val="0083542F"/>
    <w:rsid w:val="008358C9"/>
    <w:rsid w:val="00835AA5"/>
    <w:rsid w:val="00836AC1"/>
    <w:rsid w:val="00837056"/>
    <w:rsid w:val="008376FC"/>
    <w:rsid w:val="008377D2"/>
    <w:rsid w:val="008409D4"/>
    <w:rsid w:val="00840BEE"/>
    <w:rsid w:val="0084131B"/>
    <w:rsid w:val="0084174D"/>
    <w:rsid w:val="008417FF"/>
    <w:rsid w:val="00841A95"/>
    <w:rsid w:val="00841B17"/>
    <w:rsid w:val="00841C8A"/>
    <w:rsid w:val="00841D69"/>
    <w:rsid w:val="00841F69"/>
    <w:rsid w:val="0084263C"/>
    <w:rsid w:val="008427C2"/>
    <w:rsid w:val="008429BA"/>
    <w:rsid w:val="008432F6"/>
    <w:rsid w:val="00844B50"/>
    <w:rsid w:val="00844E22"/>
    <w:rsid w:val="0084507C"/>
    <w:rsid w:val="008454B0"/>
    <w:rsid w:val="00845944"/>
    <w:rsid w:val="00845AD5"/>
    <w:rsid w:val="00846788"/>
    <w:rsid w:val="00846F22"/>
    <w:rsid w:val="008475C6"/>
    <w:rsid w:val="00847CCC"/>
    <w:rsid w:val="00850451"/>
    <w:rsid w:val="008505E9"/>
    <w:rsid w:val="00851479"/>
    <w:rsid w:val="00851498"/>
    <w:rsid w:val="00851585"/>
    <w:rsid w:val="00851768"/>
    <w:rsid w:val="008517B7"/>
    <w:rsid w:val="00852202"/>
    <w:rsid w:val="00852F58"/>
    <w:rsid w:val="0085364E"/>
    <w:rsid w:val="0085372A"/>
    <w:rsid w:val="008540C3"/>
    <w:rsid w:val="0085443F"/>
    <w:rsid w:val="0085472A"/>
    <w:rsid w:val="00855F05"/>
    <w:rsid w:val="008561E2"/>
    <w:rsid w:val="008563C3"/>
    <w:rsid w:val="0085681A"/>
    <w:rsid w:val="00856832"/>
    <w:rsid w:val="00856CFA"/>
    <w:rsid w:val="008576A8"/>
    <w:rsid w:val="00857DE3"/>
    <w:rsid w:val="00857E0B"/>
    <w:rsid w:val="008601A5"/>
    <w:rsid w:val="00860360"/>
    <w:rsid w:val="00860D86"/>
    <w:rsid w:val="00860E7C"/>
    <w:rsid w:val="00860F5E"/>
    <w:rsid w:val="00861205"/>
    <w:rsid w:val="00861C17"/>
    <w:rsid w:val="00861F49"/>
    <w:rsid w:val="0086202D"/>
    <w:rsid w:val="00862868"/>
    <w:rsid w:val="00862DB8"/>
    <w:rsid w:val="0086303D"/>
    <w:rsid w:val="008638DF"/>
    <w:rsid w:val="0086404C"/>
    <w:rsid w:val="00864390"/>
    <w:rsid w:val="008643DD"/>
    <w:rsid w:val="00864E4D"/>
    <w:rsid w:val="00864F07"/>
    <w:rsid w:val="008650E7"/>
    <w:rsid w:val="008656E1"/>
    <w:rsid w:val="00865DFF"/>
    <w:rsid w:val="008662A0"/>
    <w:rsid w:val="008669C5"/>
    <w:rsid w:val="0086727C"/>
    <w:rsid w:val="00867602"/>
    <w:rsid w:val="00867806"/>
    <w:rsid w:val="008678E4"/>
    <w:rsid w:val="00867D33"/>
    <w:rsid w:val="00870241"/>
    <w:rsid w:val="00870F9D"/>
    <w:rsid w:val="00871398"/>
    <w:rsid w:val="008715AB"/>
    <w:rsid w:val="0087164F"/>
    <w:rsid w:val="008717FB"/>
    <w:rsid w:val="00871873"/>
    <w:rsid w:val="00871BC1"/>
    <w:rsid w:val="0087218A"/>
    <w:rsid w:val="008721F6"/>
    <w:rsid w:val="008726A9"/>
    <w:rsid w:val="00872FFC"/>
    <w:rsid w:val="0087344B"/>
    <w:rsid w:val="0087372C"/>
    <w:rsid w:val="00873D68"/>
    <w:rsid w:val="00874383"/>
    <w:rsid w:val="00875609"/>
    <w:rsid w:val="00875E60"/>
    <w:rsid w:val="00876B29"/>
    <w:rsid w:val="00876B6A"/>
    <w:rsid w:val="00876F48"/>
    <w:rsid w:val="008778A3"/>
    <w:rsid w:val="008779E2"/>
    <w:rsid w:val="00877A5D"/>
    <w:rsid w:val="008802B8"/>
    <w:rsid w:val="00881064"/>
    <w:rsid w:val="00881B1D"/>
    <w:rsid w:val="0088228F"/>
    <w:rsid w:val="00882826"/>
    <w:rsid w:val="00882956"/>
    <w:rsid w:val="008834C6"/>
    <w:rsid w:val="00883E3A"/>
    <w:rsid w:val="00884B13"/>
    <w:rsid w:val="00884CBB"/>
    <w:rsid w:val="00884D1B"/>
    <w:rsid w:val="0088536D"/>
    <w:rsid w:val="008868E0"/>
    <w:rsid w:val="00886CDC"/>
    <w:rsid w:val="0088767A"/>
    <w:rsid w:val="008877C1"/>
    <w:rsid w:val="00887B5D"/>
    <w:rsid w:val="008908D5"/>
    <w:rsid w:val="008919DA"/>
    <w:rsid w:val="00891A20"/>
    <w:rsid w:val="008930CD"/>
    <w:rsid w:val="008931B4"/>
    <w:rsid w:val="0089331B"/>
    <w:rsid w:val="008933BC"/>
    <w:rsid w:val="008936BE"/>
    <w:rsid w:val="00893C2B"/>
    <w:rsid w:val="00893EE6"/>
    <w:rsid w:val="00894EF3"/>
    <w:rsid w:val="00895643"/>
    <w:rsid w:val="00895F31"/>
    <w:rsid w:val="008969D4"/>
    <w:rsid w:val="008978C5"/>
    <w:rsid w:val="008A00D5"/>
    <w:rsid w:val="008A0104"/>
    <w:rsid w:val="008A0157"/>
    <w:rsid w:val="008A07D9"/>
    <w:rsid w:val="008A1365"/>
    <w:rsid w:val="008A13C8"/>
    <w:rsid w:val="008A183C"/>
    <w:rsid w:val="008A1AB1"/>
    <w:rsid w:val="008A1D5F"/>
    <w:rsid w:val="008A216D"/>
    <w:rsid w:val="008A2294"/>
    <w:rsid w:val="008A2970"/>
    <w:rsid w:val="008A2E29"/>
    <w:rsid w:val="008A2F9B"/>
    <w:rsid w:val="008A3657"/>
    <w:rsid w:val="008A3A6F"/>
    <w:rsid w:val="008A3C76"/>
    <w:rsid w:val="008A3C98"/>
    <w:rsid w:val="008A3FC3"/>
    <w:rsid w:val="008A4345"/>
    <w:rsid w:val="008A4861"/>
    <w:rsid w:val="008A51A5"/>
    <w:rsid w:val="008A5606"/>
    <w:rsid w:val="008A5873"/>
    <w:rsid w:val="008A5A3E"/>
    <w:rsid w:val="008A5D2E"/>
    <w:rsid w:val="008A6002"/>
    <w:rsid w:val="008A60BA"/>
    <w:rsid w:val="008A6B05"/>
    <w:rsid w:val="008A7E15"/>
    <w:rsid w:val="008B1FB2"/>
    <w:rsid w:val="008B276F"/>
    <w:rsid w:val="008B31B9"/>
    <w:rsid w:val="008B327B"/>
    <w:rsid w:val="008B3E0A"/>
    <w:rsid w:val="008B4215"/>
    <w:rsid w:val="008B47EE"/>
    <w:rsid w:val="008B4851"/>
    <w:rsid w:val="008B5444"/>
    <w:rsid w:val="008B54F4"/>
    <w:rsid w:val="008B5670"/>
    <w:rsid w:val="008B5C6E"/>
    <w:rsid w:val="008B6309"/>
    <w:rsid w:val="008B67ED"/>
    <w:rsid w:val="008B6A96"/>
    <w:rsid w:val="008B6B87"/>
    <w:rsid w:val="008B6C07"/>
    <w:rsid w:val="008B7377"/>
    <w:rsid w:val="008B755A"/>
    <w:rsid w:val="008B786C"/>
    <w:rsid w:val="008C0424"/>
    <w:rsid w:val="008C05F5"/>
    <w:rsid w:val="008C065E"/>
    <w:rsid w:val="008C07E7"/>
    <w:rsid w:val="008C0807"/>
    <w:rsid w:val="008C0A0F"/>
    <w:rsid w:val="008C0CD5"/>
    <w:rsid w:val="008C1D31"/>
    <w:rsid w:val="008C1E31"/>
    <w:rsid w:val="008C230B"/>
    <w:rsid w:val="008C23CE"/>
    <w:rsid w:val="008C2A3F"/>
    <w:rsid w:val="008C3847"/>
    <w:rsid w:val="008C39ED"/>
    <w:rsid w:val="008C3D60"/>
    <w:rsid w:val="008C3FB4"/>
    <w:rsid w:val="008C4071"/>
    <w:rsid w:val="008C507B"/>
    <w:rsid w:val="008C5210"/>
    <w:rsid w:val="008C5433"/>
    <w:rsid w:val="008C5658"/>
    <w:rsid w:val="008C5F5E"/>
    <w:rsid w:val="008C6767"/>
    <w:rsid w:val="008C6D60"/>
    <w:rsid w:val="008C6EAA"/>
    <w:rsid w:val="008C6FC9"/>
    <w:rsid w:val="008C7B15"/>
    <w:rsid w:val="008C7C8C"/>
    <w:rsid w:val="008D03B2"/>
    <w:rsid w:val="008D07EC"/>
    <w:rsid w:val="008D0A7E"/>
    <w:rsid w:val="008D0D8E"/>
    <w:rsid w:val="008D10F7"/>
    <w:rsid w:val="008D114E"/>
    <w:rsid w:val="008D1798"/>
    <w:rsid w:val="008D17CB"/>
    <w:rsid w:val="008D181A"/>
    <w:rsid w:val="008D1C82"/>
    <w:rsid w:val="008D1F06"/>
    <w:rsid w:val="008D207F"/>
    <w:rsid w:val="008D285E"/>
    <w:rsid w:val="008D2C3D"/>
    <w:rsid w:val="008D2D3D"/>
    <w:rsid w:val="008D2D94"/>
    <w:rsid w:val="008D3187"/>
    <w:rsid w:val="008D3752"/>
    <w:rsid w:val="008D3AE8"/>
    <w:rsid w:val="008D454C"/>
    <w:rsid w:val="008D5193"/>
    <w:rsid w:val="008D5BE7"/>
    <w:rsid w:val="008D6DD2"/>
    <w:rsid w:val="008D6F67"/>
    <w:rsid w:val="008D6FCC"/>
    <w:rsid w:val="008D704D"/>
    <w:rsid w:val="008D7B53"/>
    <w:rsid w:val="008E02DE"/>
    <w:rsid w:val="008E0557"/>
    <w:rsid w:val="008E0FA1"/>
    <w:rsid w:val="008E1835"/>
    <w:rsid w:val="008E1BD3"/>
    <w:rsid w:val="008E2035"/>
    <w:rsid w:val="008E3081"/>
    <w:rsid w:val="008E31B9"/>
    <w:rsid w:val="008E3373"/>
    <w:rsid w:val="008E42F1"/>
    <w:rsid w:val="008E479D"/>
    <w:rsid w:val="008E4A13"/>
    <w:rsid w:val="008E4A3C"/>
    <w:rsid w:val="008E4CB4"/>
    <w:rsid w:val="008E5AF7"/>
    <w:rsid w:val="008E6452"/>
    <w:rsid w:val="008E654F"/>
    <w:rsid w:val="008E656A"/>
    <w:rsid w:val="008E6D07"/>
    <w:rsid w:val="008E7939"/>
    <w:rsid w:val="008E79CC"/>
    <w:rsid w:val="008E7C2A"/>
    <w:rsid w:val="008E7D27"/>
    <w:rsid w:val="008E7D87"/>
    <w:rsid w:val="008E7DB3"/>
    <w:rsid w:val="008F02A4"/>
    <w:rsid w:val="008F02EA"/>
    <w:rsid w:val="008F0404"/>
    <w:rsid w:val="008F0B38"/>
    <w:rsid w:val="008F1498"/>
    <w:rsid w:val="008F15EF"/>
    <w:rsid w:val="008F18F2"/>
    <w:rsid w:val="008F1C0B"/>
    <w:rsid w:val="008F242E"/>
    <w:rsid w:val="008F2477"/>
    <w:rsid w:val="008F27A4"/>
    <w:rsid w:val="008F2900"/>
    <w:rsid w:val="008F32D0"/>
    <w:rsid w:val="008F34D6"/>
    <w:rsid w:val="008F35AA"/>
    <w:rsid w:val="008F3837"/>
    <w:rsid w:val="008F38C8"/>
    <w:rsid w:val="008F4147"/>
    <w:rsid w:val="008F4194"/>
    <w:rsid w:val="008F430C"/>
    <w:rsid w:val="008F4D4B"/>
    <w:rsid w:val="008F4D52"/>
    <w:rsid w:val="008F5160"/>
    <w:rsid w:val="008F52B3"/>
    <w:rsid w:val="008F5556"/>
    <w:rsid w:val="008F59C5"/>
    <w:rsid w:val="008F5E15"/>
    <w:rsid w:val="008F6484"/>
    <w:rsid w:val="008F66FF"/>
    <w:rsid w:val="008F6A15"/>
    <w:rsid w:val="008F6D6B"/>
    <w:rsid w:val="008F7226"/>
    <w:rsid w:val="008F78D4"/>
    <w:rsid w:val="008F79B0"/>
    <w:rsid w:val="008F7BC1"/>
    <w:rsid w:val="008F7F9A"/>
    <w:rsid w:val="009003B1"/>
    <w:rsid w:val="00900D5D"/>
    <w:rsid w:val="00901552"/>
    <w:rsid w:val="009015BD"/>
    <w:rsid w:val="00901FB3"/>
    <w:rsid w:val="009025EC"/>
    <w:rsid w:val="009032BE"/>
    <w:rsid w:val="009034DF"/>
    <w:rsid w:val="00903F2F"/>
    <w:rsid w:val="0090420C"/>
    <w:rsid w:val="009043AE"/>
    <w:rsid w:val="00904BC4"/>
    <w:rsid w:val="00905C8B"/>
    <w:rsid w:val="00905E66"/>
    <w:rsid w:val="009079D3"/>
    <w:rsid w:val="00910C39"/>
    <w:rsid w:val="009118FC"/>
    <w:rsid w:val="00911B90"/>
    <w:rsid w:val="00911C54"/>
    <w:rsid w:val="009122A7"/>
    <w:rsid w:val="00912795"/>
    <w:rsid w:val="00913029"/>
    <w:rsid w:val="00913E17"/>
    <w:rsid w:val="00913EE3"/>
    <w:rsid w:val="009142CB"/>
    <w:rsid w:val="00914D3F"/>
    <w:rsid w:val="009152F5"/>
    <w:rsid w:val="0091557F"/>
    <w:rsid w:val="00915AF0"/>
    <w:rsid w:val="0091615C"/>
    <w:rsid w:val="00916CA4"/>
    <w:rsid w:val="00917759"/>
    <w:rsid w:val="009177C2"/>
    <w:rsid w:val="00917DFF"/>
    <w:rsid w:val="0092026D"/>
    <w:rsid w:val="009203F1"/>
    <w:rsid w:val="00920619"/>
    <w:rsid w:val="00920762"/>
    <w:rsid w:val="009207CE"/>
    <w:rsid w:val="00920A13"/>
    <w:rsid w:val="00920DF2"/>
    <w:rsid w:val="0092148E"/>
    <w:rsid w:val="009216C5"/>
    <w:rsid w:val="00922326"/>
    <w:rsid w:val="00922922"/>
    <w:rsid w:val="00922D4C"/>
    <w:rsid w:val="009235E4"/>
    <w:rsid w:val="00923A02"/>
    <w:rsid w:val="00923C8A"/>
    <w:rsid w:val="00924445"/>
    <w:rsid w:val="00925348"/>
    <w:rsid w:val="00925B89"/>
    <w:rsid w:val="009263B7"/>
    <w:rsid w:val="009265B6"/>
    <w:rsid w:val="00927DE7"/>
    <w:rsid w:val="00927FB2"/>
    <w:rsid w:val="00927FFC"/>
    <w:rsid w:val="009302A6"/>
    <w:rsid w:val="0093049E"/>
    <w:rsid w:val="00930569"/>
    <w:rsid w:val="009308DC"/>
    <w:rsid w:val="00930E20"/>
    <w:rsid w:val="00931518"/>
    <w:rsid w:val="00931E5B"/>
    <w:rsid w:val="00931F19"/>
    <w:rsid w:val="009323DD"/>
    <w:rsid w:val="0093261C"/>
    <w:rsid w:val="00933EAF"/>
    <w:rsid w:val="00934599"/>
    <w:rsid w:val="00934C36"/>
    <w:rsid w:val="00935371"/>
    <w:rsid w:val="00935826"/>
    <w:rsid w:val="0093767A"/>
    <w:rsid w:val="009400B9"/>
    <w:rsid w:val="009402D0"/>
    <w:rsid w:val="00940E1F"/>
    <w:rsid w:val="00940EC1"/>
    <w:rsid w:val="00940EF8"/>
    <w:rsid w:val="00942030"/>
    <w:rsid w:val="00942226"/>
    <w:rsid w:val="00942379"/>
    <w:rsid w:val="009425A7"/>
    <w:rsid w:val="00942662"/>
    <w:rsid w:val="00942B80"/>
    <w:rsid w:val="00942BCA"/>
    <w:rsid w:val="00942C08"/>
    <w:rsid w:val="00942C81"/>
    <w:rsid w:val="0094429A"/>
    <w:rsid w:val="0094429C"/>
    <w:rsid w:val="00944C02"/>
    <w:rsid w:val="0094529C"/>
    <w:rsid w:val="00945504"/>
    <w:rsid w:val="009457E7"/>
    <w:rsid w:val="00945DF0"/>
    <w:rsid w:val="009465A0"/>
    <w:rsid w:val="00946722"/>
    <w:rsid w:val="009501C3"/>
    <w:rsid w:val="00950241"/>
    <w:rsid w:val="009502BE"/>
    <w:rsid w:val="009502F5"/>
    <w:rsid w:val="00950EEC"/>
    <w:rsid w:val="009516B4"/>
    <w:rsid w:val="00952330"/>
    <w:rsid w:val="0095251F"/>
    <w:rsid w:val="0095321C"/>
    <w:rsid w:val="0095357E"/>
    <w:rsid w:val="00953B87"/>
    <w:rsid w:val="00953D09"/>
    <w:rsid w:val="00953E71"/>
    <w:rsid w:val="00953F2B"/>
    <w:rsid w:val="009546E3"/>
    <w:rsid w:val="00954A8F"/>
    <w:rsid w:val="00955067"/>
    <w:rsid w:val="00955109"/>
    <w:rsid w:val="00955619"/>
    <w:rsid w:val="00955F2F"/>
    <w:rsid w:val="0095657D"/>
    <w:rsid w:val="00956797"/>
    <w:rsid w:val="00956A4E"/>
    <w:rsid w:val="00956AB5"/>
    <w:rsid w:val="009572B3"/>
    <w:rsid w:val="00957893"/>
    <w:rsid w:val="00957899"/>
    <w:rsid w:val="00960A92"/>
    <w:rsid w:val="00961502"/>
    <w:rsid w:val="009621A2"/>
    <w:rsid w:val="0096248C"/>
    <w:rsid w:val="00963009"/>
    <w:rsid w:val="0096353F"/>
    <w:rsid w:val="009639C8"/>
    <w:rsid w:val="009639E9"/>
    <w:rsid w:val="00963E07"/>
    <w:rsid w:val="0096424C"/>
    <w:rsid w:val="00964F6A"/>
    <w:rsid w:val="00965310"/>
    <w:rsid w:val="009655C4"/>
    <w:rsid w:val="0096562F"/>
    <w:rsid w:val="009657AE"/>
    <w:rsid w:val="00965894"/>
    <w:rsid w:val="00966032"/>
    <w:rsid w:val="0096678C"/>
    <w:rsid w:val="009670AC"/>
    <w:rsid w:val="00967185"/>
    <w:rsid w:val="00967728"/>
    <w:rsid w:val="00967FCD"/>
    <w:rsid w:val="009700A8"/>
    <w:rsid w:val="00970213"/>
    <w:rsid w:val="009705ED"/>
    <w:rsid w:val="00970624"/>
    <w:rsid w:val="009706D5"/>
    <w:rsid w:val="00970BA8"/>
    <w:rsid w:val="0097104A"/>
    <w:rsid w:val="00971170"/>
    <w:rsid w:val="009712CE"/>
    <w:rsid w:val="009716FC"/>
    <w:rsid w:val="009717C9"/>
    <w:rsid w:val="00971A26"/>
    <w:rsid w:val="00971D98"/>
    <w:rsid w:val="00972434"/>
    <w:rsid w:val="00973D2D"/>
    <w:rsid w:val="00973D91"/>
    <w:rsid w:val="009743D3"/>
    <w:rsid w:val="00975737"/>
    <w:rsid w:val="00975F1F"/>
    <w:rsid w:val="0097609B"/>
    <w:rsid w:val="009763A6"/>
    <w:rsid w:val="009763B1"/>
    <w:rsid w:val="009766CF"/>
    <w:rsid w:val="00976A65"/>
    <w:rsid w:val="00976F9D"/>
    <w:rsid w:val="0097716E"/>
    <w:rsid w:val="009773F1"/>
    <w:rsid w:val="009774A9"/>
    <w:rsid w:val="009774CC"/>
    <w:rsid w:val="009800C6"/>
    <w:rsid w:val="00980D68"/>
    <w:rsid w:val="0098179C"/>
    <w:rsid w:val="009827EC"/>
    <w:rsid w:val="00982EE8"/>
    <w:rsid w:val="00983A43"/>
    <w:rsid w:val="009841CD"/>
    <w:rsid w:val="00984391"/>
    <w:rsid w:val="00984753"/>
    <w:rsid w:val="00984AA5"/>
    <w:rsid w:val="00984B02"/>
    <w:rsid w:val="009855D4"/>
    <w:rsid w:val="00985A84"/>
    <w:rsid w:val="00985F55"/>
    <w:rsid w:val="00986CE1"/>
    <w:rsid w:val="00986FE3"/>
    <w:rsid w:val="009877DF"/>
    <w:rsid w:val="00987DE7"/>
    <w:rsid w:val="00990052"/>
    <w:rsid w:val="0099010D"/>
    <w:rsid w:val="00990E9B"/>
    <w:rsid w:val="009910A4"/>
    <w:rsid w:val="00991D5A"/>
    <w:rsid w:val="0099216C"/>
    <w:rsid w:val="009921F1"/>
    <w:rsid w:val="0099297C"/>
    <w:rsid w:val="00993376"/>
    <w:rsid w:val="0099370A"/>
    <w:rsid w:val="00993A1A"/>
    <w:rsid w:val="00993EC5"/>
    <w:rsid w:val="0099413E"/>
    <w:rsid w:val="00995FEE"/>
    <w:rsid w:val="00996076"/>
    <w:rsid w:val="0099696F"/>
    <w:rsid w:val="00996A31"/>
    <w:rsid w:val="00997321"/>
    <w:rsid w:val="0099736C"/>
    <w:rsid w:val="00997429"/>
    <w:rsid w:val="009976D4"/>
    <w:rsid w:val="009978CF"/>
    <w:rsid w:val="00997FA2"/>
    <w:rsid w:val="009A0886"/>
    <w:rsid w:val="009A180D"/>
    <w:rsid w:val="009A1C3E"/>
    <w:rsid w:val="009A201E"/>
    <w:rsid w:val="009A2CD1"/>
    <w:rsid w:val="009A3252"/>
    <w:rsid w:val="009A39F2"/>
    <w:rsid w:val="009A3A73"/>
    <w:rsid w:val="009A3C34"/>
    <w:rsid w:val="009A43BF"/>
    <w:rsid w:val="009A475F"/>
    <w:rsid w:val="009A50B5"/>
    <w:rsid w:val="009A5391"/>
    <w:rsid w:val="009A61DC"/>
    <w:rsid w:val="009A6678"/>
    <w:rsid w:val="009A7D11"/>
    <w:rsid w:val="009B0608"/>
    <w:rsid w:val="009B1258"/>
    <w:rsid w:val="009B1B96"/>
    <w:rsid w:val="009B2302"/>
    <w:rsid w:val="009B23B5"/>
    <w:rsid w:val="009B2D7A"/>
    <w:rsid w:val="009B3266"/>
    <w:rsid w:val="009B338B"/>
    <w:rsid w:val="009B3AF8"/>
    <w:rsid w:val="009B3D97"/>
    <w:rsid w:val="009B3DDB"/>
    <w:rsid w:val="009B3F3E"/>
    <w:rsid w:val="009B3FDD"/>
    <w:rsid w:val="009B490F"/>
    <w:rsid w:val="009B4D9C"/>
    <w:rsid w:val="009B5531"/>
    <w:rsid w:val="009B55DD"/>
    <w:rsid w:val="009B62AA"/>
    <w:rsid w:val="009B654D"/>
    <w:rsid w:val="009B6595"/>
    <w:rsid w:val="009B696A"/>
    <w:rsid w:val="009B6E32"/>
    <w:rsid w:val="009B6F95"/>
    <w:rsid w:val="009B711D"/>
    <w:rsid w:val="009C00DC"/>
    <w:rsid w:val="009C06DA"/>
    <w:rsid w:val="009C1155"/>
    <w:rsid w:val="009C19E0"/>
    <w:rsid w:val="009C1B9B"/>
    <w:rsid w:val="009C2357"/>
    <w:rsid w:val="009C2518"/>
    <w:rsid w:val="009C2787"/>
    <w:rsid w:val="009C285A"/>
    <w:rsid w:val="009C30B3"/>
    <w:rsid w:val="009C3882"/>
    <w:rsid w:val="009C436F"/>
    <w:rsid w:val="009C43B4"/>
    <w:rsid w:val="009C4A6D"/>
    <w:rsid w:val="009C5825"/>
    <w:rsid w:val="009C5AA9"/>
    <w:rsid w:val="009C5D26"/>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01"/>
    <w:rsid w:val="009D184C"/>
    <w:rsid w:val="009D29C2"/>
    <w:rsid w:val="009D2F13"/>
    <w:rsid w:val="009D2F4F"/>
    <w:rsid w:val="009D36EA"/>
    <w:rsid w:val="009D40D3"/>
    <w:rsid w:val="009D5909"/>
    <w:rsid w:val="009D5B63"/>
    <w:rsid w:val="009D5D9E"/>
    <w:rsid w:val="009D61CE"/>
    <w:rsid w:val="009D62CF"/>
    <w:rsid w:val="009D6598"/>
    <w:rsid w:val="009D7294"/>
    <w:rsid w:val="009D73D9"/>
    <w:rsid w:val="009D779F"/>
    <w:rsid w:val="009E064A"/>
    <w:rsid w:val="009E1FFB"/>
    <w:rsid w:val="009E2049"/>
    <w:rsid w:val="009E20B7"/>
    <w:rsid w:val="009E2403"/>
    <w:rsid w:val="009E2AA8"/>
    <w:rsid w:val="009E3E43"/>
    <w:rsid w:val="009E43D5"/>
    <w:rsid w:val="009E46B6"/>
    <w:rsid w:val="009E46BC"/>
    <w:rsid w:val="009E4CDE"/>
    <w:rsid w:val="009E4DF4"/>
    <w:rsid w:val="009E61A9"/>
    <w:rsid w:val="009E6D71"/>
    <w:rsid w:val="009E6E3B"/>
    <w:rsid w:val="009E7728"/>
    <w:rsid w:val="009E7904"/>
    <w:rsid w:val="009E7B2C"/>
    <w:rsid w:val="009F0698"/>
    <w:rsid w:val="009F0935"/>
    <w:rsid w:val="009F0A4E"/>
    <w:rsid w:val="009F18CF"/>
    <w:rsid w:val="009F27C3"/>
    <w:rsid w:val="009F3379"/>
    <w:rsid w:val="009F3F2F"/>
    <w:rsid w:val="009F402F"/>
    <w:rsid w:val="009F40D5"/>
    <w:rsid w:val="009F474E"/>
    <w:rsid w:val="009F4CE8"/>
    <w:rsid w:val="009F4E56"/>
    <w:rsid w:val="009F4FBE"/>
    <w:rsid w:val="009F5AAD"/>
    <w:rsid w:val="009F61E7"/>
    <w:rsid w:val="009F639D"/>
    <w:rsid w:val="009F644C"/>
    <w:rsid w:val="009F74DF"/>
    <w:rsid w:val="009F7959"/>
    <w:rsid w:val="009F7C63"/>
    <w:rsid w:val="009F7D62"/>
    <w:rsid w:val="009F7F79"/>
    <w:rsid w:val="00A000BE"/>
    <w:rsid w:val="00A000F5"/>
    <w:rsid w:val="00A00235"/>
    <w:rsid w:val="00A00765"/>
    <w:rsid w:val="00A01B3A"/>
    <w:rsid w:val="00A0216C"/>
    <w:rsid w:val="00A021C2"/>
    <w:rsid w:val="00A02524"/>
    <w:rsid w:val="00A028CC"/>
    <w:rsid w:val="00A0291B"/>
    <w:rsid w:val="00A03422"/>
    <w:rsid w:val="00A03B2D"/>
    <w:rsid w:val="00A0430F"/>
    <w:rsid w:val="00A045BC"/>
    <w:rsid w:val="00A0494F"/>
    <w:rsid w:val="00A04ACA"/>
    <w:rsid w:val="00A0537B"/>
    <w:rsid w:val="00A054B9"/>
    <w:rsid w:val="00A0643B"/>
    <w:rsid w:val="00A06455"/>
    <w:rsid w:val="00A065A2"/>
    <w:rsid w:val="00A06AC2"/>
    <w:rsid w:val="00A06CBB"/>
    <w:rsid w:val="00A07631"/>
    <w:rsid w:val="00A07E54"/>
    <w:rsid w:val="00A109FD"/>
    <w:rsid w:val="00A10D3D"/>
    <w:rsid w:val="00A10FCA"/>
    <w:rsid w:val="00A113C1"/>
    <w:rsid w:val="00A1177F"/>
    <w:rsid w:val="00A12556"/>
    <w:rsid w:val="00A130D3"/>
    <w:rsid w:val="00A13EAF"/>
    <w:rsid w:val="00A1405F"/>
    <w:rsid w:val="00A14566"/>
    <w:rsid w:val="00A147C9"/>
    <w:rsid w:val="00A14833"/>
    <w:rsid w:val="00A14918"/>
    <w:rsid w:val="00A16E3D"/>
    <w:rsid w:val="00A17404"/>
    <w:rsid w:val="00A175BC"/>
    <w:rsid w:val="00A176D5"/>
    <w:rsid w:val="00A1780C"/>
    <w:rsid w:val="00A215B6"/>
    <w:rsid w:val="00A217B2"/>
    <w:rsid w:val="00A21F3E"/>
    <w:rsid w:val="00A222A1"/>
    <w:rsid w:val="00A22D9D"/>
    <w:rsid w:val="00A23042"/>
    <w:rsid w:val="00A23B71"/>
    <w:rsid w:val="00A23C2A"/>
    <w:rsid w:val="00A2480E"/>
    <w:rsid w:val="00A24EBE"/>
    <w:rsid w:val="00A24FBA"/>
    <w:rsid w:val="00A25168"/>
    <w:rsid w:val="00A25311"/>
    <w:rsid w:val="00A2534E"/>
    <w:rsid w:val="00A25490"/>
    <w:rsid w:val="00A25672"/>
    <w:rsid w:val="00A25751"/>
    <w:rsid w:val="00A25A0E"/>
    <w:rsid w:val="00A25D08"/>
    <w:rsid w:val="00A26794"/>
    <w:rsid w:val="00A26F11"/>
    <w:rsid w:val="00A27446"/>
    <w:rsid w:val="00A27559"/>
    <w:rsid w:val="00A275E7"/>
    <w:rsid w:val="00A27846"/>
    <w:rsid w:val="00A30644"/>
    <w:rsid w:val="00A30DEC"/>
    <w:rsid w:val="00A3113F"/>
    <w:rsid w:val="00A31171"/>
    <w:rsid w:val="00A311DE"/>
    <w:rsid w:val="00A31436"/>
    <w:rsid w:val="00A322CD"/>
    <w:rsid w:val="00A32686"/>
    <w:rsid w:val="00A3288C"/>
    <w:rsid w:val="00A32BE9"/>
    <w:rsid w:val="00A32C66"/>
    <w:rsid w:val="00A32DFF"/>
    <w:rsid w:val="00A33366"/>
    <w:rsid w:val="00A33684"/>
    <w:rsid w:val="00A343F4"/>
    <w:rsid w:val="00A3512C"/>
    <w:rsid w:val="00A351CC"/>
    <w:rsid w:val="00A3675E"/>
    <w:rsid w:val="00A3699B"/>
    <w:rsid w:val="00A36B7A"/>
    <w:rsid w:val="00A36D58"/>
    <w:rsid w:val="00A37503"/>
    <w:rsid w:val="00A40619"/>
    <w:rsid w:val="00A40B54"/>
    <w:rsid w:val="00A40E12"/>
    <w:rsid w:val="00A4110C"/>
    <w:rsid w:val="00A41593"/>
    <w:rsid w:val="00A41AC1"/>
    <w:rsid w:val="00A41CA4"/>
    <w:rsid w:val="00A4269C"/>
    <w:rsid w:val="00A42B33"/>
    <w:rsid w:val="00A42FE7"/>
    <w:rsid w:val="00A43140"/>
    <w:rsid w:val="00A4394E"/>
    <w:rsid w:val="00A43BC1"/>
    <w:rsid w:val="00A43C02"/>
    <w:rsid w:val="00A43F91"/>
    <w:rsid w:val="00A44166"/>
    <w:rsid w:val="00A44742"/>
    <w:rsid w:val="00A44C01"/>
    <w:rsid w:val="00A45433"/>
    <w:rsid w:val="00A4580A"/>
    <w:rsid w:val="00A458BB"/>
    <w:rsid w:val="00A4599F"/>
    <w:rsid w:val="00A4619E"/>
    <w:rsid w:val="00A466F1"/>
    <w:rsid w:val="00A478DF"/>
    <w:rsid w:val="00A47A85"/>
    <w:rsid w:val="00A47F2E"/>
    <w:rsid w:val="00A507A9"/>
    <w:rsid w:val="00A510B9"/>
    <w:rsid w:val="00A51C09"/>
    <w:rsid w:val="00A51E81"/>
    <w:rsid w:val="00A52316"/>
    <w:rsid w:val="00A524F1"/>
    <w:rsid w:val="00A5253F"/>
    <w:rsid w:val="00A52B08"/>
    <w:rsid w:val="00A53041"/>
    <w:rsid w:val="00A53BAE"/>
    <w:rsid w:val="00A54A49"/>
    <w:rsid w:val="00A54FCF"/>
    <w:rsid w:val="00A5552B"/>
    <w:rsid w:val="00A55784"/>
    <w:rsid w:val="00A55891"/>
    <w:rsid w:val="00A55AA5"/>
    <w:rsid w:val="00A55D06"/>
    <w:rsid w:val="00A55F65"/>
    <w:rsid w:val="00A560A2"/>
    <w:rsid w:val="00A568D7"/>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50A"/>
    <w:rsid w:val="00A6570E"/>
    <w:rsid w:val="00A65A55"/>
    <w:rsid w:val="00A65B5C"/>
    <w:rsid w:val="00A65CD9"/>
    <w:rsid w:val="00A6625B"/>
    <w:rsid w:val="00A67567"/>
    <w:rsid w:val="00A704CD"/>
    <w:rsid w:val="00A70D62"/>
    <w:rsid w:val="00A70DAE"/>
    <w:rsid w:val="00A70DC3"/>
    <w:rsid w:val="00A70E68"/>
    <w:rsid w:val="00A7181C"/>
    <w:rsid w:val="00A71BA0"/>
    <w:rsid w:val="00A7276B"/>
    <w:rsid w:val="00A728AD"/>
    <w:rsid w:val="00A73BF7"/>
    <w:rsid w:val="00A74153"/>
    <w:rsid w:val="00A744AD"/>
    <w:rsid w:val="00A747AC"/>
    <w:rsid w:val="00A74B22"/>
    <w:rsid w:val="00A74B37"/>
    <w:rsid w:val="00A74CD4"/>
    <w:rsid w:val="00A75114"/>
    <w:rsid w:val="00A75148"/>
    <w:rsid w:val="00A75B30"/>
    <w:rsid w:val="00A76D46"/>
    <w:rsid w:val="00A76F66"/>
    <w:rsid w:val="00A77900"/>
    <w:rsid w:val="00A8071F"/>
    <w:rsid w:val="00A80A95"/>
    <w:rsid w:val="00A80C02"/>
    <w:rsid w:val="00A80D01"/>
    <w:rsid w:val="00A81620"/>
    <w:rsid w:val="00A81AA2"/>
    <w:rsid w:val="00A81B5E"/>
    <w:rsid w:val="00A81FB7"/>
    <w:rsid w:val="00A82267"/>
    <w:rsid w:val="00A8237E"/>
    <w:rsid w:val="00A8284B"/>
    <w:rsid w:val="00A829C4"/>
    <w:rsid w:val="00A82A79"/>
    <w:rsid w:val="00A82BCF"/>
    <w:rsid w:val="00A83F3F"/>
    <w:rsid w:val="00A84166"/>
    <w:rsid w:val="00A84566"/>
    <w:rsid w:val="00A84687"/>
    <w:rsid w:val="00A84D66"/>
    <w:rsid w:val="00A84F53"/>
    <w:rsid w:val="00A865DA"/>
    <w:rsid w:val="00A90ADB"/>
    <w:rsid w:val="00A90AF8"/>
    <w:rsid w:val="00A913E0"/>
    <w:rsid w:val="00A91483"/>
    <w:rsid w:val="00A92611"/>
    <w:rsid w:val="00A9333C"/>
    <w:rsid w:val="00A934E0"/>
    <w:rsid w:val="00A93501"/>
    <w:rsid w:val="00A93C5D"/>
    <w:rsid w:val="00A940CF"/>
    <w:rsid w:val="00A94866"/>
    <w:rsid w:val="00A9488B"/>
    <w:rsid w:val="00A94AAE"/>
    <w:rsid w:val="00A95152"/>
    <w:rsid w:val="00A95412"/>
    <w:rsid w:val="00A96518"/>
    <w:rsid w:val="00A96630"/>
    <w:rsid w:val="00A97192"/>
    <w:rsid w:val="00A97EDD"/>
    <w:rsid w:val="00A97EF0"/>
    <w:rsid w:val="00AA0DC1"/>
    <w:rsid w:val="00AA1198"/>
    <w:rsid w:val="00AA1343"/>
    <w:rsid w:val="00AA1D7C"/>
    <w:rsid w:val="00AA23FB"/>
    <w:rsid w:val="00AA26B9"/>
    <w:rsid w:val="00AA2718"/>
    <w:rsid w:val="00AA293F"/>
    <w:rsid w:val="00AA29DF"/>
    <w:rsid w:val="00AA2A14"/>
    <w:rsid w:val="00AA362E"/>
    <w:rsid w:val="00AA4CE6"/>
    <w:rsid w:val="00AA52E1"/>
    <w:rsid w:val="00AA62D6"/>
    <w:rsid w:val="00AA6640"/>
    <w:rsid w:val="00AA66DF"/>
    <w:rsid w:val="00AA6796"/>
    <w:rsid w:val="00AA78B2"/>
    <w:rsid w:val="00AA7C0D"/>
    <w:rsid w:val="00AA7DD1"/>
    <w:rsid w:val="00AA7FB1"/>
    <w:rsid w:val="00AB036F"/>
    <w:rsid w:val="00AB0E4E"/>
    <w:rsid w:val="00AB1754"/>
    <w:rsid w:val="00AB1EF3"/>
    <w:rsid w:val="00AB2350"/>
    <w:rsid w:val="00AB2460"/>
    <w:rsid w:val="00AB2DB9"/>
    <w:rsid w:val="00AB2E78"/>
    <w:rsid w:val="00AB2FA0"/>
    <w:rsid w:val="00AB2FED"/>
    <w:rsid w:val="00AB3B35"/>
    <w:rsid w:val="00AB3B5E"/>
    <w:rsid w:val="00AB3EA4"/>
    <w:rsid w:val="00AB433D"/>
    <w:rsid w:val="00AB4BF9"/>
    <w:rsid w:val="00AB5541"/>
    <w:rsid w:val="00AB5657"/>
    <w:rsid w:val="00AB5FFA"/>
    <w:rsid w:val="00AB6922"/>
    <w:rsid w:val="00AB69B0"/>
    <w:rsid w:val="00AB7367"/>
    <w:rsid w:val="00AB7576"/>
    <w:rsid w:val="00AB7730"/>
    <w:rsid w:val="00AC086D"/>
    <w:rsid w:val="00AC0B2D"/>
    <w:rsid w:val="00AC0E5C"/>
    <w:rsid w:val="00AC1757"/>
    <w:rsid w:val="00AC1D95"/>
    <w:rsid w:val="00AC2788"/>
    <w:rsid w:val="00AC2801"/>
    <w:rsid w:val="00AC2A50"/>
    <w:rsid w:val="00AC2A6E"/>
    <w:rsid w:val="00AC2AD3"/>
    <w:rsid w:val="00AC32A3"/>
    <w:rsid w:val="00AC351D"/>
    <w:rsid w:val="00AC37DB"/>
    <w:rsid w:val="00AC3AD1"/>
    <w:rsid w:val="00AC3E4D"/>
    <w:rsid w:val="00AC4350"/>
    <w:rsid w:val="00AC4934"/>
    <w:rsid w:val="00AC4C39"/>
    <w:rsid w:val="00AC54BF"/>
    <w:rsid w:val="00AC69AA"/>
    <w:rsid w:val="00AC6CCC"/>
    <w:rsid w:val="00AC6D10"/>
    <w:rsid w:val="00AC6F14"/>
    <w:rsid w:val="00AC7575"/>
    <w:rsid w:val="00AC7812"/>
    <w:rsid w:val="00AC7C29"/>
    <w:rsid w:val="00AD010C"/>
    <w:rsid w:val="00AD0431"/>
    <w:rsid w:val="00AD0911"/>
    <w:rsid w:val="00AD0F22"/>
    <w:rsid w:val="00AD10A1"/>
    <w:rsid w:val="00AD16FA"/>
    <w:rsid w:val="00AD1B88"/>
    <w:rsid w:val="00AD2428"/>
    <w:rsid w:val="00AD352D"/>
    <w:rsid w:val="00AD3648"/>
    <w:rsid w:val="00AD3951"/>
    <w:rsid w:val="00AD3DCD"/>
    <w:rsid w:val="00AD4055"/>
    <w:rsid w:val="00AD45F0"/>
    <w:rsid w:val="00AD5069"/>
    <w:rsid w:val="00AD51F7"/>
    <w:rsid w:val="00AD56F4"/>
    <w:rsid w:val="00AD57B1"/>
    <w:rsid w:val="00AD5BC5"/>
    <w:rsid w:val="00AD5DD1"/>
    <w:rsid w:val="00AD6119"/>
    <w:rsid w:val="00AD6669"/>
    <w:rsid w:val="00AD6A9B"/>
    <w:rsid w:val="00AD7D83"/>
    <w:rsid w:val="00AD7E6E"/>
    <w:rsid w:val="00AE0668"/>
    <w:rsid w:val="00AE0F61"/>
    <w:rsid w:val="00AE1244"/>
    <w:rsid w:val="00AE15DC"/>
    <w:rsid w:val="00AE1C5F"/>
    <w:rsid w:val="00AE2B70"/>
    <w:rsid w:val="00AE3439"/>
    <w:rsid w:val="00AE422D"/>
    <w:rsid w:val="00AE4898"/>
    <w:rsid w:val="00AE55E5"/>
    <w:rsid w:val="00AE5F12"/>
    <w:rsid w:val="00AE602B"/>
    <w:rsid w:val="00AE60D1"/>
    <w:rsid w:val="00AE6606"/>
    <w:rsid w:val="00AE6BCB"/>
    <w:rsid w:val="00AE7624"/>
    <w:rsid w:val="00AE7D15"/>
    <w:rsid w:val="00AE7F04"/>
    <w:rsid w:val="00AF0AB7"/>
    <w:rsid w:val="00AF0F4B"/>
    <w:rsid w:val="00AF120E"/>
    <w:rsid w:val="00AF1430"/>
    <w:rsid w:val="00AF176A"/>
    <w:rsid w:val="00AF17A1"/>
    <w:rsid w:val="00AF1844"/>
    <w:rsid w:val="00AF19EE"/>
    <w:rsid w:val="00AF2399"/>
    <w:rsid w:val="00AF24D0"/>
    <w:rsid w:val="00AF2695"/>
    <w:rsid w:val="00AF2BB5"/>
    <w:rsid w:val="00AF37EC"/>
    <w:rsid w:val="00AF3E4E"/>
    <w:rsid w:val="00AF42F9"/>
    <w:rsid w:val="00AF45E1"/>
    <w:rsid w:val="00AF4EF5"/>
    <w:rsid w:val="00AF551E"/>
    <w:rsid w:val="00AF58B1"/>
    <w:rsid w:val="00AF5CF4"/>
    <w:rsid w:val="00AF6074"/>
    <w:rsid w:val="00AF62E6"/>
    <w:rsid w:val="00AF6775"/>
    <w:rsid w:val="00AF6844"/>
    <w:rsid w:val="00AF6AC8"/>
    <w:rsid w:val="00AF6D85"/>
    <w:rsid w:val="00AF723B"/>
    <w:rsid w:val="00AF7324"/>
    <w:rsid w:val="00AF76C1"/>
    <w:rsid w:val="00AF7CB0"/>
    <w:rsid w:val="00AF7F98"/>
    <w:rsid w:val="00AF7FB3"/>
    <w:rsid w:val="00B004F2"/>
    <w:rsid w:val="00B00A97"/>
    <w:rsid w:val="00B00C12"/>
    <w:rsid w:val="00B012CF"/>
    <w:rsid w:val="00B015FC"/>
    <w:rsid w:val="00B01939"/>
    <w:rsid w:val="00B01A92"/>
    <w:rsid w:val="00B01C30"/>
    <w:rsid w:val="00B02190"/>
    <w:rsid w:val="00B026DC"/>
    <w:rsid w:val="00B03695"/>
    <w:rsid w:val="00B03CE0"/>
    <w:rsid w:val="00B05A03"/>
    <w:rsid w:val="00B05C83"/>
    <w:rsid w:val="00B06977"/>
    <w:rsid w:val="00B06A47"/>
    <w:rsid w:val="00B06EA0"/>
    <w:rsid w:val="00B07665"/>
    <w:rsid w:val="00B1004D"/>
    <w:rsid w:val="00B1096B"/>
    <w:rsid w:val="00B1123C"/>
    <w:rsid w:val="00B11911"/>
    <w:rsid w:val="00B123E4"/>
    <w:rsid w:val="00B12512"/>
    <w:rsid w:val="00B12BF6"/>
    <w:rsid w:val="00B13141"/>
    <w:rsid w:val="00B1388F"/>
    <w:rsid w:val="00B1434E"/>
    <w:rsid w:val="00B14544"/>
    <w:rsid w:val="00B149EA"/>
    <w:rsid w:val="00B15115"/>
    <w:rsid w:val="00B157D6"/>
    <w:rsid w:val="00B16159"/>
    <w:rsid w:val="00B16562"/>
    <w:rsid w:val="00B166BC"/>
    <w:rsid w:val="00B16A8C"/>
    <w:rsid w:val="00B16D29"/>
    <w:rsid w:val="00B16F62"/>
    <w:rsid w:val="00B17053"/>
    <w:rsid w:val="00B176FD"/>
    <w:rsid w:val="00B17DBA"/>
    <w:rsid w:val="00B203BE"/>
    <w:rsid w:val="00B205E1"/>
    <w:rsid w:val="00B2069D"/>
    <w:rsid w:val="00B210DB"/>
    <w:rsid w:val="00B2125E"/>
    <w:rsid w:val="00B21AC5"/>
    <w:rsid w:val="00B21B7E"/>
    <w:rsid w:val="00B21EFA"/>
    <w:rsid w:val="00B2203C"/>
    <w:rsid w:val="00B2239D"/>
    <w:rsid w:val="00B2242F"/>
    <w:rsid w:val="00B22538"/>
    <w:rsid w:val="00B2414F"/>
    <w:rsid w:val="00B24214"/>
    <w:rsid w:val="00B2459A"/>
    <w:rsid w:val="00B24708"/>
    <w:rsid w:val="00B249B2"/>
    <w:rsid w:val="00B24B14"/>
    <w:rsid w:val="00B24D95"/>
    <w:rsid w:val="00B252D4"/>
    <w:rsid w:val="00B264CE"/>
    <w:rsid w:val="00B2760A"/>
    <w:rsid w:val="00B27A27"/>
    <w:rsid w:val="00B27B15"/>
    <w:rsid w:val="00B27B83"/>
    <w:rsid w:val="00B27D89"/>
    <w:rsid w:val="00B30554"/>
    <w:rsid w:val="00B3055F"/>
    <w:rsid w:val="00B3068F"/>
    <w:rsid w:val="00B30979"/>
    <w:rsid w:val="00B30AC8"/>
    <w:rsid w:val="00B30CEA"/>
    <w:rsid w:val="00B31908"/>
    <w:rsid w:val="00B31D3E"/>
    <w:rsid w:val="00B31D5E"/>
    <w:rsid w:val="00B31FBD"/>
    <w:rsid w:val="00B3233B"/>
    <w:rsid w:val="00B3287D"/>
    <w:rsid w:val="00B332F0"/>
    <w:rsid w:val="00B33394"/>
    <w:rsid w:val="00B33667"/>
    <w:rsid w:val="00B336E4"/>
    <w:rsid w:val="00B33EAC"/>
    <w:rsid w:val="00B3417A"/>
    <w:rsid w:val="00B342BC"/>
    <w:rsid w:val="00B34FB2"/>
    <w:rsid w:val="00B34FE6"/>
    <w:rsid w:val="00B3551C"/>
    <w:rsid w:val="00B35794"/>
    <w:rsid w:val="00B359A7"/>
    <w:rsid w:val="00B35FC1"/>
    <w:rsid w:val="00B368D9"/>
    <w:rsid w:val="00B3699E"/>
    <w:rsid w:val="00B377E5"/>
    <w:rsid w:val="00B37854"/>
    <w:rsid w:val="00B37E5C"/>
    <w:rsid w:val="00B40021"/>
    <w:rsid w:val="00B40294"/>
    <w:rsid w:val="00B4032C"/>
    <w:rsid w:val="00B40613"/>
    <w:rsid w:val="00B4080D"/>
    <w:rsid w:val="00B40DCB"/>
    <w:rsid w:val="00B41056"/>
    <w:rsid w:val="00B411DB"/>
    <w:rsid w:val="00B413C6"/>
    <w:rsid w:val="00B41512"/>
    <w:rsid w:val="00B41C66"/>
    <w:rsid w:val="00B42273"/>
    <w:rsid w:val="00B424B6"/>
    <w:rsid w:val="00B431E3"/>
    <w:rsid w:val="00B43A30"/>
    <w:rsid w:val="00B44113"/>
    <w:rsid w:val="00B447D2"/>
    <w:rsid w:val="00B44939"/>
    <w:rsid w:val="00B44C07"/>
    <w:rsid w:val="00B44DAE"/>
    <w:rsid w:val="00B450E6"/>
    <w:rsid w:val="00B4675C"/>
    <w:rsid w:val="00B4694C"/>
    <w:rsid w:val="00B4698A"/>
    <w:rsid w:val="00B46BD1"/>
    <w:rsid w:val="00B46C90"/>
    <w:rsid w:val="00B47415"/>
    <w:rsid w:val="00B47535"/>
    <w:rsid w:val="00B477F1"/>
    <w:rsid w:val="00B4792F"/>
    <w:rsid w:val="00B47C05"/>
    <w:rsid w:val="00B50760"/>
    <w:rsid w:val="00B50B6C"/>
    <w:rsid w:val="00B516D1"/>
    <w:rsid w:val="00B5221E"/>
    <w:rsid w:val="00B522AC"/>
    <w:rsid w:val="00B525E5"/>
    <w:rsid w:val="00B52615"/>
    <w:rsid w:val="00B52711"/>
    <w:rsid w:val="00B52729"/>
    <w:rsid w:val="00B5296F"/>
    <w:rsid w:val="00B53920"/>
    <w:rsid w:val="00B5429E"/>
    <w:rsid w:val="00B54910"/>
    <w:rsid w:val="00B54C37"/>
    <w:rsid w:val="00B54DAB"/>
    <w:rsid w:val="00B5521E"/>
    <w:rsid w:val="00B55242"/>
    <w:rsid w:val="00B552E4"/>
    <w:rsid w:val="00B55A65"/>
    <w:rsid w:val="00B55FAF"/>
    <w:rsid w:val="00B56D81"/>
    <w:rsid w:val="00B57190"/>
    <w:rsid w:val="00B5752B"/>
    <w:rsid w:val="00B600AE"/>
    <w:rsid w:val="00B60464"/>
    <w:rsid w:val="00B606C9"/>
    <w:rsid w:val="00B60CB8"/>
    <w:rsid w:val="00B61E41"/>
    <w:rsid w:val="00B61EDE"/>
    <w:rsid w:val="00B61F68"/>
    <w:rsid w:val="00B62973"/>
    <w:rsid w:val="00B62C56"/>
    <w:rsid w:val="00B62D37"/>
    <w:rsid w:val="00B62D48"/>
    <w:rsid w:val="00B63D0C"/>
    <w:rsid w:val="00B64F95"/>
    <w:rsid w:val="00B6522C"/>
    <w:rsid w:val="00B65F97"/>
    <w:rsid w:val="00B669F2"/>
    <w:rsid w:val="00B66E67"/>
    <w:rsid w:val="00B67D76"/>
    <w:rsid w:val="00B70104"/>
    <w:rsid w:val="00B712C7"/>
    <w:rsid w:val="00B71986"/>
    <w:rsid w:val="00B71B06"/>
    <w:rsid w:val="00B72BAC"/>
    <w:rsid w:val="00B737ED"/>
    <w:rsid w:val="00B73A00"/>
    <w:rsid w:val="00B741D0"/>
    <w:rsid w:val="00B74259"/>
    <w:rsid w:val="00B7494D"/>
    <w:rsid w:val="00B74C75"/>
    <w:rsid w:val="00B7560A"/>
    <w:rsid w:val="00B75AE5"/>
    <w:rsid w:val="00B75AF1"/>
    <w:rsid w:val="00B75F6D"/>
    <w:rsid w:val="00B7632D"/>
    <w:rsid w:val="00B76501"/>
    <w:rsid w:val="00B76C31"/>
    <w:rsid w:val="00B76FA2"/>
    <w:rsid w:val="00B772DE"/>
    <w:rsid w:val="00B77697"/>
    <w:rsid w:val="00B80303"/>
    <w:rsid w:val="00B80E8A"/>
    <w:rsid w:val="00B81340"/>
    <w:rsid w:val="00B81936"/>
    <w:rsid w:val="00B81E4A"/>
    <w:rsid w:val="00B82D5E"/>
    <w:rsid w:val="00B83109"/>
    <w:rsid w:val="00B8383C"/>
    <w:rsid w:val="00B83AF3"/>
    <w:rsid w:val="00B84D7D"/>
    <w:rsid w:val="00B84F09"/>
    <w:rsid w:val="00B852B7"/>
    <w:rsid w:val="00B856FF"/>
    <w:rsid w:val="00B85888"/>
    <w:rsid w:val="00B85A5A"/>
    <w:rsid w:val="00B85D0A"/>
    <w:rsid w:val="00B85D18"/>
    <w:rsid w:val="00B85EEB"/>
    <w:rsid w:val="00B8671F"/>
    <w:rsid w:val="00B86CBC"/>
    <w:rsid w:val="00B879BB"/>
    <w:rsid w:val="00B87FE9"/>
    <w:rsid w:val="00B910A6"/>
    <w:rsid w:val="00B9137D"/>
    <w:rsid w:val="00B913AB"/>
    <w:rsid w:val="00B9148A"/>
    <w:rsid w:val="00B91FB8"/>
    <w:rsid w:val="00B9241A"/>
    <w:rsid w:val="00B92DDE"/>
    <w:rsid w:val="00B931BA"/>
    <w:rsid w:val="00B937E7"/>
    <w:rsid w:val="00B93866"/>
    <w:rsid w:val="00B93A46"/>
    <w:rsid w:val="00B944B8"/>
    <w:rsid w:val="00B946B2"/>
    <w:rsid w:val="00B9486D"/>
    <w:rsid w:val="00B949CF"/>
    <w:rsid w:val="00B95323"/>
    <w:rsid w:val="00B95A24"/>
    <w:rsid w:val="00B95FD2"/>
    <w:rsid w:val="00B9652B"/>
    <w:rsid w:val="00B9672B"/>
    <w:rsid w:val="00B96756"/>
    <w:rsid w:val="00B96A6C"/>
    <w:rsid w:val="00B96EEB"/>
    <w:rsid w:val="00B970B0"/>
    <w:rsid w:val="00B97D87"/>
    <w:rsid w:val="00BA0212"/>
    <w:rsid w:val="00BA05C9"/>
    <w:rsid w:val="00BA080B"/>
    <w:rsid w:val="00BA0A4F"/>
    <w:rsid w:val="00BA0F66"/>
    <w:rsid w:val="00BA1311"/>
    <w:rsid w:val="00BA1A82"/>
    <w:rsid w:val="00BA1D8F"/>
    <w:rsid w:val="00BA28D7"/>
    <w:rsid w:val="00BA31F7"/>
    <w:rsid w:val="00BA341F"/>
    <w:rsid w:val="00BA38A5"/>
    <w:rsid w:val="00BA3999"/>
    <w:rsid w:val="00BA3D88"/>
    <w:rsid w:val="00BA4ACB"/>
    <w:rsid w:val="00BA4D96"/>
    <w:rsid w:val="00BA5539"/>
    <w:rsid w:val="00BA5C6D"/>
    <w:rsid w:val="00BA5D95"/>
    <w:rsid w:val="00BA5FE8"/>
    <w:rsid w:val="00BA64A4"/>
    <w:rsid w:val="00BA69FA"/>
    <w:rsid w:val="00BA6AB3"/>
    <w:rsid w:val="00BA6B9E"/>
    <w:rsid w:val="00BA6DFB"/>
    <w:rsid w:val="00BA6EE1"/>
    <w:rsid w:val="00BA733E"/>
    <w:rsid w:val="00BA74D7"/>
    <w:rsid w:val="00BB0514"/>
    <w:rsid w:val="00BB0FC8"/>
    <w:rsid w:val="00BB174C"/>
    <w:rsid w:val="00BB1ED5"/>
    <w:rsid w:val="00BB2F46"/>
    <w:rsid w:val="00BB3B0E"/>
    <w:rsid w:val="00BB410E"/>
    <w:rsid w:val="00BB437E"/>
    <w:rsid w:val="00BB45B4"/>
    <w:rsid w:val="00BB45BC"/>
    <w:rsid w:val="00BB45DF"/>
    <w:rsid w:val="00BB4A57"/>
    <w:rsid w:val="00BB4FB3"/>
    <w:rsid w:val="00BB5270"/>
    <w:rsid w:val="00BB536B"/>
    <w:rsid w:val="00BB54F0"/>
    <w:rsid w:val="00BB6B79"/>
    <w:rsid w:val="00BB71B1"/>
    <w:rsid w:val="00BB74BC"/>
    <w:rsid w:val="00BB7C27"/>
    <w:rsid w:val="00BB7D63"/>
    <w:rsid w:val="00BC022E"/>
    <w:rsid w:val="00BC0AE2"/>
    <w:rsid w:val="00BC0EC9"/>
    <w:rsid w:val="00BC10FB"/>
    <w:rsid w:val="00BC1173"/>
    <w:rsid w:val="00BC1792"/>
    <w:rsid w:val="00BC1A52"/>
    <w:rsid w:val="00BC1CD4"/>
    <w:rsid w:val="00BC1D92"/>
    <w:rsid w:val="00BC1DBB"/>
    <w:rsid w:val="00BC22EF"/>
    <w:rsid w:val="00BC27D9"/>
    <w:rsid w:val="00BC2907"/>
    <w:rsid w:val="00BC29B9"/>
    <w:rsid w:val="00BC2E44"/>
    <w:rsid w:val="00BC2E6B"/>
    <w:rsid w:val="00BC33B6"/>
    <w:rsid w:val="00BC3440"/>
    <w:rsid w:val="00BC3682"/>
    <w:rsid w:val="00BC36B8"/>
    <w:rsid w:val="00BC3BBD"/>
    <w:rsid w:val="00BC3DF9"/>
    <w:rsid w:val="00BC3EEA"/>
    <w:rsid w:val="00BC403A"/>
    <w:rsid w:val="00BC512A"/>
    <w:rsid w:val="00BC5391"/>
    <w:rsid w:val="00BC596B"/>
    <w:rsid w:val="00BC6A03"/>
    <w:rsid w:val="00BC7052"/>
    <w:rsid w:val="00BC759E"/>
    <w:rsid w:val="00BC7F89"/>
    <w:rsid w:val="00BD00CF"/>
    <w:rsid w:val="00BD0C86"/>
    <w:rsid w:val="00BD1A98"/>
    <w:rsid w:val="00BD22D9"/>
    <w:rsid w:val="00BD2978"/>
    <w:rsid w:val="00BD3C64"/>
    <w:rsid w:val="00BD41D7"/>
    <w:rsid w:val="00BD4544"/>
    <w:rsid w:val="00BD4829"/>
    <w:rsid w:val="00BD4A42"/>
    <w:rsid w:val="00BD584D"/>
    <w:rsid w:val="00BD65B2"/>
    <w:rsid w:val="00BD7B02"/>
    <w:rsid w:val="00BD7C43"/>
    <w:rsid w:val="00BD7C62"/>
    <w:rsid w:val="00BD7E82"/>
    <w:rsid w:val="00BD7F4E"/>
    <w:rsid w:val="00BE0587"/>
    <w:rsid w:val="00BE180E"/>
    <w:rsid w:val="00BE1858"/>
    <w:rsid w:val="00BE190E"/>
    <w:rsid w:val="00BE24C8"/>
    <w:rsid w:val="00BE2540"/>
    <w:rsid w:val="00BE2699"/>
    <w:rsid w:val="00BE26FA"/>
    <w:rsid w:val="00BE280B"/>
    <w:rsid w:val="00BE33BB"/>
    <w:rsid w:val="00BE3B73"/>
    <w:rsid w:val="00BE3C0E"/>
    <w:rsid w:val="00BE55A5"/>
    <w:rsid w:val="00BE598F"/>
    <w:rsid w:val="00BE6552"/>
    <w:rsid w:val="00BE72E0"/>
    <w:rsid w:val="00BE7709"/>
    <w:rsid w:val="00BE7C72"/>
    <w:rsid w:val="00BF073D"/>
    <w:rsid w:val="00BF0919"/>
    <w:rsid w:val="00BF0E4C"/>
    <w:rsid w:val="00BF129F"/>
    <w:rsid w:val="00BF1959"/>
    <w:rsid w:val="00BF1C60"/>
    <w:rsid w:val="00BF1D3B"/>
    <w:rsid w:val="00BF20EB"/>
    <w:rsid w:val="00BF21B7"/>
    <w:rsid w:val="00BF22F5"/>
    <w:rsid w:val="00BF2B58"/>
    <w:rsid w:val="00BF4594"/>
    <w:rsid w:val="00BF54E9"/>
    <w:rsid w:val="00BF56F9"/>
    <w:rsid w:val="00BF5AEB"/>
    <w:rsid w:val="00BF6ABE"/>
    <w:rsid w:val="00BF6BED"/>
    <w:rsid w:val="00BF6C92"/>
    <w:rsid w:val="00BF73B5"/>
    <w:rsid w:val="00BF77B9"/>
    <w:rsid w:val="00BF780E"/>
    <w:rsid w:val="00BF7AFF"/>
    <w:rsid w:val="00C00F86"/>
    <w:rsid w:val="00C01740"/>
    <w:rsid w:val="00C0177E"/>
    <w:rsid w:val="00C01B4A"/>
    <w:rsid w:val="00C02966"/>
    <w:rsid w:val="00C02B55"/>
    <w:rsid w:val="00C02C68"/>
    <w:rsid w:val="00C035D5"/>
    <w:rsid w:val="00C03A8C"/>
    <w:rsid w:val="00C03EB7"/>
    <w:rsid w:val="00C043BE"/>
    <w:rsid w:val="00C04406"/>
    <w:rsid w:val="00C046C3"/>
    <w:rsid w:val="00C046D8"/>
    <w:rsid w:val="00C0495E"/>
    <w:rsid w:val="00C04FE4"/>
    <w:rsid w:val="00C04FFE"/>
    <w:rsid w:val="00C052CD"/>
    <w:rsid w:val="00C0533D"/>
    <w:rsid w:val="00C06CA3"/>
    <w:rsid w:val="00C06F50"/>
    <w:rsid w:val="00C07161"/>
    <w:rsid w:val="00C075EF"/>
    <w:rsid w:val="00C07985"/>
    <w:rsid w:val="00C07B07"/>
    <w:rsid w:val="00C07F25"/>
    <w:rsid w:val="00C10509"/>
    <w:rsid w:val="00C10A4F"/>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AEF"/>
    <w:rsid w:val="00C14E2C"/>
    <w:rsid w:val="00C152AA"/>
    <w:rsid w:val="00C158E9"/>
    <w:rsid w:val="00C160A1"/>
    <w:rsid w:val="00C163BD"/>
    <w:rsid w:val="00C16987"/>
    <w:rsid w:val="00C16D04"/>
    <w:rsid w:val="00C171EA"/>
    <w:rsid w:val="00C179C4"/>
    <w:rsid w:val="00C20876"/>
    <w:rsid w:val="00C20A77"/>
    <w:rsid w:val="00C20E68"/>
    <w:rsid w:val="00C21132"/>
    <w:rsid w:val="00C21A30"/>
    <w:rsid w:val="00C22CF7"/>
    <w:rsid w:val="00C22D15"/>
    <w:rsid w:val="00C22DB0"/>
    <w:rsid w:val="00C23DFD"/>
    <w:rsid w:val="00C23E06"/>
    <w:rsid w:val="00C243F5"/>
    <w:rsid w:val="00C249CF"/>
    <w:rsid w:val="00C24DAB"/>
    <w:rsid w:val="00C25FC8"/>
    <w:rsid w:val="00C26588"/>
    <w:rsid w:val="00C265EA"/>
    <w:rsid w:val="00C271D1"/>
    <w:rsid w:val="00C3061F"/>
    <w:rsid w:val="00C30F3D"/>
    <w:rsid w:val="00C31457"/>
    <w:rsid w:val="00C31BFE"/>
    <w:rsid w:val="00C31D7E"/>
    <w:rsid w:val="00C32030"/>
    <w:rsid w:val="00C326ED"/>
    <w:rsid w:val="00C327B5"/>
    <w:rsid w:val="00C32E53"/>
    <w:rsid w:val="00C338F5"/>
    <w:rsid w:val="00C33DBC"/>
    <w:rsid w:val="00C34753"/>
    <w:rsid w:val="00C34BAF"/>
    <w:rsid w:val="00C35066"/>
    <w:rsid w:val="00C3528A"/>
    <w:rsid w:val="00C357D8"/>
    <w:rsid w:val="00C35910"/>
    <w:rsid w:val="00C35C26"/>
    <w:rsid w:val="00C36EA8"/>
    <w:rsid w:val="00C36EBB"/>
    <w:rsid w:val="00C373EA"/>
    <w:rsid w:val="00C3749E"/>
    <w:rsid w:val="00C37BCE"/>
    <w:rsid w:val="00C37C99"/>
    <w:rsid w:val="00C37CB5"/>
    <w:rsid w:val="00C37E50"/>
    <w:rsid w:val="00C4066F"/>
    <w:rsid w:val="00C40C90"/>
    <w:rsid w:val="00C421A0"/>
    <w:rsid w:val="00C42A0E"/>
    <w:rsid w:val="00C42B36"/>
    <w:rsid w:val="00C42E32"/>
    <w:rsid w:val="00C438F5"/>
    <w:rsid w:val="00C43AB6"/>
    <w:rsid w:val="00C43EA6"/>
    <w:rsid w:val="00C43F3A"/>
    <w:rsid w:val="00C441D7"/>
    <w:rsid w:val="00C4463D"/>
    <w:rsid w:val="00C447D2"/>
    <w:rsid w:val="00C44DEC"/>
    <w:rsid w:val="00C46378"/>
    <w:rsid w:val="00C46663"/>
    <w:rsid w:val="00C467DD"/>
    <w:rsid w:val="00C468E9"/>
    <w:rsid w:val="00C47599"/>
    <w:rsid w:val="00C476FC"/>
    <w:rsid w:val="00C477E1"/>
    <w:rsid w:val="00C47CE7"/>
    <w:rsid w:val="00C504F9"/>
    <w:rsid w:val="00C50B8F"/>
    <w:rsid w:val="00C515B6"/>
    <w:rsid w:val="00C52086"/>
    <w:rsid w:val="00C52854"/>
    <w:rsid w:val="00C52A24"/>
    <w:rsid w:val="00C5344F"/>
    <w:rsid w:val="00C544C8"/>
    <w:rsid w:val="00C54574"/>
    <w:rsid w:val="00C56765"/>
    <w:rsid w:val="00C56A40"/>
    <w:rsid w:val="00C56ADB"/>
    <w:rsid w:val="00C57021"/>
    <w:rsid w:val="00C5753C"/>
    <w:rsid w:val="00C57816"/>
    <w:rsid w:val="00C60280"/>
    <w:rsid w:val="00C605A8"/>
    <w:rsid w:val="00C6086D"/>
    <w:rsid w:val="00C61071"/>
    <w:rsid w:val="00C611D3"/>
    <w:rsid w:val="00C612F6"/>
    <w:rsid w:val="00C61989"/>
    <w:rsid w:val="00C619A2"/>
    <w:rsid w:val="00C62047"/>
    <w:rsid w:val="00C62355"/>
    <w:rsid w:val="00C62D98"/>
    <w:rsid w:val="00C632A3"/>
    <w:rsid w:val="00C6399F"/>
    <w:rsid w:val="00C63E24"/>
    <w:rsid w:val="00C643C7"/>
    <w:rsid w:val="00C648E4"/>
    <w:rsid w:val="00C6497D"/>
    <w:rsid w:val="00C64A65"/>
    <w:rsid w:val="00C6526E"/>
    <w:rsid w:val="00C654DD"/>
    <w:rsid w:val="00C65A50"/>
    <w:rsid w:val="00C65CAE"/>
    <w:rsid w:val="00C665FD"/>
    <w:rsid w:val="00C66E3C"/>
    <w:rsid w:val="00C671FD"/>
    <w:rsid w:val="00C67553"/>
    <w:rsid w:val="00C678E2"/>
    <w:rsid w:val="00C67DBA"/>
    <w:rsid w:val="00C67E20"/>
    <w:rsid w:val="00C7012A"/>
    <w:rsid w:val="00C70AD7"/>
    <w:rsid w:val="00C70F76"/>
    <w:rsid w:val="00C714A2"/>
    <w:rsid w:val="00C7179F"/>
    <w:rsid w:val="00C7229E"/>
    <w:rsid w:val="00C723FE"/>
    <w:rsid w:val="00C725DA"/>
    <w:rsid w:val="00C725E4"/>
    <w:rsid w:val="00C727CF"/>
    <w:rsid w:val="00C72D44"/>
    <w:rsid w:val="00C7347C"/>
    <w:rsid w:val="00C734CA"/>
    <w:rsid w:val="00C7418B"/>
    <w:rsid w:val="00C74F57"/>
    <w:rsid w:val="00C75E83"/>
    <w:rsid w:val="00C760DB"/>
    <w:rsid w:val="00C761F3"/>
    <w:rsid w:val="00C7706C"/>
    <w:rsid w:val="00C77938"/>
    <w:rsid w:val="00C77ABC"/>
    <w:rsid w:val="00C77AC5"/>
    <w:rsid w:val="00C77CAE"/>
    <w:rsid w:val="00C80574"/>
    <w:rsid w:val="00C80EBC"/>
    <w:rsid w:val="00C8106D"/>
    <w:rsid w:val="00C813FB"/>
    <w:rsid w:val="00C81CB1"/>
    <w:rsid w:val="00C822DC"/>
    <w:rsid w:val="00C8357B"/>
    <w:rsid w:val="00C83859"/>
    <w:rsid w:val="00C83AFB"/>
    <w:rsid w:val="00C83C4A"/>
    <w:rsid w:val="00C83FE2"/>
    <w:rsid w:val="00C840C6"/>
    <w:rsid w:val="00C84434"/>
    <w:rsid w:val="00C84604"/>
    <w:rsid w:val="00C846C2"/>
    <w:rsid w:val="00C84723"/>
    <w:rsid w:val="00C84EA4"/>
    <w:rsid w:val="00C8502B"/>
    <w:rsid w:val="00C85777"/>
    <w:rsid w:val="00C858B3"/>
    <w:rsid w:val="00C85D49"/>
    <w:rsid w:val="00C86519"/>
    <w:rsid w:val="00C865A4"/>
    <w:rsid w:val="00C866A7"/>
    <w:rsid w:val="00C8691A"/>
    <w:rsid w:val="00C87941"/>
    <w:rsid w:val="00C87AB8"/>
    <w:rsid w:val="00C87B0E"/>
    <w:rsid w:val="00C87E49"/>
    <w:rsid w:val="00C906F5"/>
    <w:rsid w:val="00C90917"/>
    <w:rsid w:val="00C90E94"/>
    <w:rsid w:val="00C91381"/>
    <w:rsid w:val="00C91D8B"/>
    <w:rsid w:val="00C92370"/>
    <w:rsid w:val="00C924CD"/>
    <w:rsid w:val="00C93240"/>
    <w:rsid w:val="00C940CA"/>
    <w:rsid w:val="00C9427A"/>
    <w:rsid w:val="00C9430E"/>
    <w:rsid w:val="00C94445"/>
    <w:rsid w:val="00C948BF"/>
    <w:rsid w:val="00C94A83"/>
    <w:rsid w:val="00C94B9F"/>
    <w:rsid w:val="00C955E6"/>
    <w:rsid w:val="00C95B05"/>
    <w:rsid w:val="00C95D9A"/>
    <w:rsid w:val="00C95DFE"/>
    <w:rsid w:val="00C96406"/>
    <w:rsid w:val="00C96CEC"/>
    <w:rsid w:val="00C96F50"/>
    <w:rsid w:val="00C970BE"/>
    <w:rsid w:val="00C970C8"/>
    <w:rsid w:val="00CA02E5"/>
    <w:rsid w:val="00CA02FE"/>
    <w:rsid w:val="00CA0664"/>
    <w:rsid w:val="00CA1743"/>
    <w:rsid w:val="00CA237E"/>
    <w:rsid w:val="00CA2FD2"/>
    <w:rsid w:val="00CA3750"/>
    <w:rsid w:val="00CA407A"/>
    <w:rsid w:val="00CA4139"/>
    <w:rsid w:val="00CA42C1"/>
    <w:rsid w:val="00CA47CB"/>
    <w:rsid w:val="00CA5166"/>
    <w:rsid w:val="00CA64E1"/>
    <w:rsid w:val="00CA6514"/>
    <w:rsid w:val="00CA6890"/>
    <w:rsid w:val="00CA6D6A"/>
    <w:rsid w:val="00CA7061"/>
    <w:rsid w:val="00CA77FA"/>
    <w:rsid w:val="00CB015D"/>
    <w:rsid w:val="00CB1979"/>
    <w:rsid w:val="00CB1BFC"/>
    <w:rsid w:val="00CB1C73"/>
    <w:rsid w:val="00CB20ED"/>
    <w:rsid w:val="00CB21ED"/>
    <w:rsid w:val="00CB2319"/>
    <w:rsid w:val="00CB233E"/>
    <w:rsid w:val="00CB33DA"/>
    <w:rsid w:val="00CB3C1E"/>
    <w:rsid w:val="00CB3E24"/>
    <w:rsid w:val="00CB46BF"/>
    <w:rsid w:val="00CB4DCC"/>
    <w:rsid w:val="00CB55B3"/>
    <w:rsid w:val="00CB5945"/>
    <w:rsid w:val="00CB59F8"/>
    <w:rsid w:val="00CB5C1D"/>
    <w:rsid w:val="00CB5CA0"/>
    <w:rsid w:val="00CB5FF7"/>
    <w:rsid w:val="00CB607B"/>
    <w:rsid w:val="00CB6B3C"/>
    <w:rsid w:val="00CB70A1"/>
    <w:rsid w:val="00CB7156"/>
    <w:rsid w:val="00CB748D"/>
    <w:rsid w:val="00CC045F"/>
    <w:rsid w:val="00CC0E46"/>
    <w:rsid w:val="00CC108F"/>
    <w:rsid w:val="00CC1BF5"/>
    <w:rsid w:val="00CC1E27"/>
    <w:rsid w:val="00CC2F5A"/>
    <w:rsid w:val="00CC3078"/>
    <w:rsid w:val="00CC3336"/>
    <w:rsid w:val="00CC3925"/>
    <w:rsid w:val="00CC421E"/>
    <w:rsid w:val="00CC45EE"/>
    <w:rsid w:val="00CC4E78"/>
    <w:rsid w:val="00CC4EEC"/>
    <w:rsid w:val="00CC4F9F"/>
    <w:rsid w:val="00CC565E"/>
    <w:rsid w:val="00CC620F"/>
    <w:rsid w:val="00CC70B1"/>
    <w:rsid w:val="00CC718A"/>
    <w:rsid w:val="00CC7433"/>
    <w:rsid w:val="00CC758E"/>
    <w:rsid w:val="00CC7915"/>
    <w:rsid w:val="00CC7949"/>
    <w:rsid w:val="00CC7BF3"/>
    <w:rsid w:val="00CC7C6B"/>
    <w:rsid w:val="00CD03A8"/>
    <w:rsid w:val="00CD03AD"/>
    <w:rsid w:val="00CD0A3B"/>
    <w:rsid w:val="00CD1632"/>
    <w:rsid w:val="00CD1769"/>
    <w:rsid w:val="00CD2536"/>
    <w:rsid w:val="00CD28BB"/>
    <w:rsid w:val="00CD29A6"/>
    <w:rsid w:val="00CD2C39"/>
    <w:rsid w:val="00CD2D93"/>
    <w:rsid w:val="00CD338F"/>
    <w:rsid w:val="00CD3C1B"/>
    <w:rsid w:val="00CD40BA"/>
    <w:rsid w:val="00CD41CC"/>
    <w:rsid w:val="00CD46EA"/>
    <w:rsid w:val="00CD482B"/>
    <w:rsid w:val="00CD483E"/>
    <w:rsid w:val="00CD4A66"/>
    <w:rsid w:val="00CD5A4E"/>
    <w:rsid w:val="00CD5F1C"/>
    <w:rsid w:val="00CD697D"/>
    <w:rsid w:val="00CD6F81"/>
    <w:rsid w:val="00CD73FF"/>
    <w:rsid w:val="00CE07F5"/>
    <w:rsid w:val="00CE086E"/>
    <w:rsid w:val="00CE0A3E"/>
    <w:rsid w:val="00CE134E"/>
    <w:rsid w:val="00CE1414"/>
    <w:rsid w:val="00CE14DF"/>
    <w:rsid w:val="00CE1F13"/>
    <w:rsid w:val="00CE2489"/>
    <w:rsid w:val="00CE275A"/>
    <w:rsid w:val="00CE28F2"/>
    <w:rsid w:val="00CE2A25"/>
    <w:rsid w:val="00CE3247"/>
    <w:rsid w:val="00CE399B"/>
    <w:rsid w:val="00CE3BB2"/>
    <w:rsid w:val="00CE498D"/>
    <w:rsid w:val="00CE4E80"/>
    <w:rsid w:val="00CE4FFA"/>
    <w:rsid w:val="00CE540C"/>
    <w:rsid w:val="00CE5A18"/>
    <w:rsid w:val="00CE6713"/>
    <w:rsid w:val="00CE6800"/>
    <w:rsid w:val="00CE7209"/>
    <w:rsid w:val="00CE75F2"/>
    <w:rsid w:val="00CE7939"/>
    <w:rsid w:val="00CE7979"/>
    <w:rsid w:val="00CE79AA"/>
    <w:rsid w:val="00CE7FDF"/>
    <w:rsid w:val="00CF01BB"/>
    <w:rsid w:val="00CF06D5"/>
    <w:rsid w:val="00CF06DE"/>
    <w:rsid w:val="00CF0752"/>
    <w:rsid w:val="00CF0E17"/>
    <w:rsid w:val="00CF136A"/>
    <w:rsid w:val="00CF14EB"/>
    <w:rsid w:val="00CF1B6E"/>
    <w:rsid w:val="00CF1C8E"/>
    <w:rsid w:val="00CF1D58"/>
    <w:rsid w:val="00CF1F79"/>
    <w:rsid w:val="00CF2677"/>
    <w:rsid w:val="00CF2CB6"/>
    <w:rsid w:val="00CF3013"/>
    <w:rsid w:val="00CF36E0"/>
    <w:rsid w:val="00CF39D8"/>
    <w:rsid w:val="00CF5554"/>
    <w:rsid w:val="00CF63E5"/>
    <w:rsid w:val="00CF66FF"/>
    <w:rsid w:val="00CF705D"/>
    <w:rsid w:val="00CF7B33"/>
    <w:rsid w:val="00D00392"/>
    <w:rsid w:val="00D00A1E"/>
    <w:rsid w:val="00D00B14"/>
    <w:rsid w:val="00D016D4"/>
    <w:rsid w:val="00D01A7B"/>
    <w:rsid w:val="00D01D6B"/>
    <w:rsid w:val="00D021AA"/>
    <w:rsid w:val="00D0274C"/>
    <w:rsid w:val="00D029A4"/>
    <w:rsid w:val="00D02B3D"/>
    <w:rsid w:val="00D03536"/>
    <w:rsid w:val="00D037B0"/>
    <w:rsid w:val="00D03CCF"/>
    <w:rsid w:val="00D03F7E"/>
    <w:rsid w:val="00D04642"/>
    <w:rsid w:val="00D05014"/>
    <w:rsid w:val="00D05666"/>
    <w:rsid w:val="00D05ACF"/>
    <w:rsid w:val="00D06478"/>
    <w:rsid w:val="00D068C1"/>
    <w:rsid w:val="00D06F72"/>
    <w:rsid w:val="00D07AEB"/>
    <w:rsid w:val="00D10344"/>
    <w:rsid w:val="00D1062D"/>
    <w:rsid w:val="00D10723"/>
    <w:rsid w:val="00D10ED2"/>
    <w:rsid w:val="00D10FA6"/>
    <w:rsid w:val="00D11917"/>
    <w:rsid w:val="00D11E3A"/>
    <w:rsid w:val="00D12D0C"/>
    <w:rsid w:val="00D134B2"/>
    <w:rsid w:val="00D134FE"/>
    <w:rsid w:val="00D137B6"/>
    <w:rsid w:val="00D14BB3"/>
    <w:rsid w:val="00D14F2E"/>
    <w:rsid w:val="00D1501C"/>
    <w:rsid w:val="00D1581F"/>
    <w:rsid w:val="00D159D2"/>
    <w:rsid w:val="00D1609F"/>
    <w:rsid w:val="00D17945"/>
    <w:rsid w:val="00D17972"/>
    <w:rsid w:val="00D202BA"/>
    <w:rsid w:val="00D20B5F"/>
    <w:rsid w:val="00D22226"/>
    <w:rsid w:val="00D2231E"/>
    <w:rsid w:val="00D2316A"/>
    <w:rsid w:val="00D232F1"/>
    <w:rsid w:val="00D23CC8"/>
    <w:rsid w:val="00D247A7"/>
    <w:rsid w:val="00D24970"/>
    <w:rsid w:val="00D24E5F"/>
    <w:rsid w:val="00D24EF8"/>
    <w:rsid w:val="00D25088"/>
    <w:rsid w:val="00D2555F"/>
    <w:rsid w:val="00D25782"/>
    <w:rsid w:val="00D25897"/>
    <w:rsid w:val="00D26A79"/>
    <w:rsid w:val="00D27B3A"/>
    <w:rsid w:val="00D27D2F"/>
    <w:rsid w:val="00D27E76"/>
    <w:rsid w:val="00D27F59"/>
    <w:rsid w:val="00D304B1"/>
    <w:rsid w:val="00D30CCE"/>
    <w:rsid w:val="00D311C5"/>
    <w:rsid w:val="00D31625"/>
    <w:rsid w:val="00D31692"/>
    <w:rsid w:val="00D32314"/>
    <w:rsid w:val="00D324CF"/>
    <w:rsid w:val="00D325C1"/>
    <w:rsid w:val="00D331C2"/>
    <w:rsid w:val="00D3330B"/>
    <w:rsid w:val="00D33F7A"/>
    <w:rsid w:val="00D345EE"/>
    <w:rsid w:val="00D3495E"/>
    <w:rsid w:val="00D34D01"/>
    <w:rsid w:val="00D354EB"/>
    <w:rsid w:val="00D35747"/>
    <w:rsid w:val="00D36C4D"/>
    <w:rsid w:val="00D37664"/>
    <w:rsid w:val="00D4094C"/>
    <w:rsid w:val="00D40A65"/>
    <w:rsid w:val="00D40BD6"/>
    <w:rsid w:val="00D40E98"/>
    <w:rsid w:val="00D41091"/>
    <w:rsid w:val="00D4126D"/>
    <w:rsid w:val="00D4135B"/>
    <w:rsid w:val="00D41480"/>
    <w:rsid w:val="00D41801"/>
    <w:rsid w:val="00D41BC8"/>
    <w:rsid w:val="00D41D77"/>
    <w:rsid w:val="00D42637"/>
    <w:rsid w:val="00D43195"/>
    <w:rsid w:val="00D4327D"/>
    <w:rsid w:val="00D434C3"/>
    <w:rsid w:val="00D43E2A"/>
    <w:rsid w:val="00D44402"/>
    <w:rsid w:val="00D4468E"/>
    <w:rsid w:val="00D4483A"/>
    <w:rsid w:val="00D4527C"/>
    <w:rsid w:val="00D454E7"/>
    <w:rsid w:val="00D4558C"/>
    <w:rsid w:val="00D45631"/>
    <w:rsid w:val="00D456B0"/>
    <w:rsid w:val="00D457AB"/>
    <w:rsid w:val="00D45A95"/>
    <w:rsid w:val="00D45B9E"/>
    <w:rsid w:val="00D45E0B"/>
    <w:rsid w:val="00D45F21"/>
    <w:rsid w:val="00D4630D"/>
    <w:rsid w:val="00D464BD"/>
    <w:rsid w:val="00D46FAD"/>
    <w:rsid w:val="00D4785E"/>
    <w:rsid w:val="00D5003D"/>
    <w:rsid w:val="00D5020B"/>
    <w:rsid w:val="00D50602"/>
    <w:rsid w:val="00D50778"/>
    <w:rsid w:val="00D50D63"/>
    <w:rsid w:val="00D51C5E"/>
    <w:rsid w:val="00D52566"/>
    <w:rsid w:val="00D526C8"/>
    <w:rsid w:val="00D53BF4"/>
    <w:rsid w:val="00D53E29"/>
    <w:rsid w:val="00D5428E"/>
    <w:rsid w:val="00D54741"/>
    <w:rsid w:val="00D551E2"/>
    <w:rsid w:val="00D56B13"/>
    <w:rsid w:val="00D56B9B"/>
    <w:rsid w:val="00D56E36"/>
    <w:rsid w:val="00D5749B"/>
    <w:rsid w:val="00D5753E"/>
    <w:rsid w:val="00D5779B"/>
    <w:rsid w:val="00D60217"/>
    <w:rsid w:val="00D60271"/>
    <w:rsid w:val="00D60285"/>
    <w:rsid w:val="00D60623"/>
    <w:rsid w:val="00D60669"/>
    <w:rsid w:val="00D60E01"/>
    <w:rsid w:val="00D611AB"/>
    <w:rsid w:val="00D61620"/>
    <w:rsid w:val="00D61638"/>
    <w:rsid w:val="00D62793"/>
    <w:rsid w:val="00D62B61"/>
    <w:rsid w:val="00D62B64"/>
    <w:rsid w:val="00D648E2"/>
    <w:rsid w:val="00D6531B"/>
    <w:rsid w:val="00D65C16"/>
    <w:rsid w:val="00D6652F"/>
    <w:rsid w:val="00D6654D"/>
    <w:rsid w:val="00D66697"/>
    <w:rsid w:val="00D66707"/>
    <w:rsid w:val="00D668C3"/>
    <w:rsid w:val="00D66A43"/>
    <w:rsid w:val="00D66F4C"/>
    <w:rsid w:val="00D67710"/>
    <w:rsid w:val="00D67D52"/>
    <w:rsid w:val="00D70555"/>
    <w:rsid w:val="00D707AB"/>
    <w:rsid w:val="00D711AD"/>
    <w:rsid w:val="00D7155A"/>
    <w:rsid w:val="00D718FB"/>
    <w:rsid w:val="00D72ED9"/>
    <w:rsid w:val="00D7301A"/>
    <w:rsid w:val="00D734C6"/>
    <w:rsid w:val="00D73765"/>
    <w:rsid w:val="00D7377C"/>
    <w:rsid w:val="00D73997"/>
    <w:rsid w:val="00D73ADA"/>
    <w:rsid w:val="00D740D9"/>
    <w:rsid w:val="00D74236"/>
    <w:rsid w:val="00D75062"/>
    <w:rsid w:val="00D76CA3"/>
    <w:rsid w:val="00D77078"/>
    <w:rsid w:val="00D77C78"/>
    <w:rsid w:val="00D8046D"/>
    <w:rsid w:val="00D80A76"/>
    <w:rsid w:val="00D80CDF"/>
    <w:rsid w:val="00D8178E"/>
    <w:rsid w:val="00D820FC"/>
    <w:rsid w:val="00D83219"/>
    <w:rsid w:val="00D83945"/>
    <w:rsid w:val="00D840DA"/>
    <w:rsid w:val="00D84542"/>
    <w:rsid w:val="00D84819"/>
    <w:rsid w:val="00D84AB0"/>
    <w:rsid w:val="00D8625D"/>
    <w:rsid w:val="00D86452"/>
    <w:rsid w:val="00D864B6"/>
    <w:rsid w:val="00D86901"/>
    <w:rsid w:val="00D86A7B"/>
    <w:rsid w:val="00D8771A"/>
    <w:rsid w:val="00D8792F"/>
    <w:rsid w:val="00D8795A"/>
    <w:rsid w:val="00D90B3E"/>
    <w:rsid w:val="00D90C01"/>
    <w:rsid w:val="00D91242"/>
    <w:rsid w:val="00D916FC"/>
    <w:rsid w:val="00D91789"/>
    <w:rsid w:val="00D92083"/>
    <w:rsid w:val="00D9300E"/>
    <w:rsid w:val="00D93420"/>
    <w:rsid w:val="00D934AE"/>
    <w:rsid w:val="00D93A2C"/>
    <w:rsid w:val="00D93AC0"/>
    <w:rsid w:val="00D93DB8"/>
    <w:rsid w:val="00D94336"/>
    <w:rsid w:val="00D94650"/>
    <w:rsid w:val="00D948D6"/>
    <w:rsid w:val="00D94A6A"/>
    <w:rsid w:val="00D950F0"/>
    <w:rsid w:val="00D95547"/>
    <w:rsid w:val="00D959F6"/>
    <w:rsid w:val="00D95DF1"/>
    <w:rsid w:val="00D95F57"/>
    <w:rsid w:val="00D96083"/>
    <w:rsid w:val="00D96279"/>
    <w:rsid w:val="00D96456"/>
    <w:rsid w:val="00D9669E"/>
    <w:rsid w:val="00D96A3A"/>
    <w:rsid w:val="00D974EE"/>
    <w:rsid w:val="00D97A86"/>
    <w:rsid w:val="00DA0371"/>
    <w:rsid w:val="00DA05AB"/>
    <w:rsid w:val="00DA0A61"/>
    <w:rsid w:val="00DA0BE3"/>
    <w:rsid w:val="00DA1942"/>
    <w:rsid w:val="00DA1B9B"/>
    <w:rsid w:val="00DA22F0"/>
    <w:rsid w:val="00DA2BD7"/>
    <w:rsid w:val="00DA3283"/>
    <w:rsid w:val="00DA62B5"/>
    <w:rsid w:val="00DA649F"/>
    <w:rsid w:val="00DA6C21"/>
    <w:rsid w:val="00DA72F8"/>
    <w:rsid w:val="00DA758B"/>
    <w:rsid w:val="00DA7A8A"/>
    <w:rsid w:val="00DA7EE1"/>
    <w:rsid w:val="00DB0683"/>
    <w:rsid w:val="00DB0B8F"/>
    <w:rsid w:val="00DB2024"/>
    <w:rsid w:val="00DB24E1"/>
    <w:rsid w:val="00DB27C4"/>
    <w:rsid w:val="00DB2857"/>
    <w:rsid w:val="00DB2A21"/>
    <w:rsid w:val="00DB3402"/>
    <w:rsid w:val="00DB374C"/>
    <w:rsid w:val="00DB48B9"/>
    <w:rsid w:val="00DB4B5C"/>
    <w:rsid w:val="00DB4CE3"/>
    <w:rsid w:val="00DB58DD"/>
    <w:rsid w:val="00DB5C6E"/>
    <w:rsid w:val="00DB693A"/>
    <w:rsid w:val="00DB6BB0"/>
    <w:rsid w:val="00DB6D53"/>
    <w:rsid w:val="00DB7E29"/>
    <w:rsid w:val="00DB7EC4"/>
    <w:rsid w:val="00DB7F65"/>
    <w:rsid w:val="00DB7F9E"/>
    <w:rsid w:val="00DC0229"/>
    <w:rsid w:val="00DC0647"/>
    <w:rsid w:val="00DC09FD"/>
    <w:rsid w:val="00DC0B6B"/>
    <w:rsid w:val="00DC0DE3"/>
    <w:rsid w:val="00DC156C"/>
    <w:rsid w:val="00DC165B"/>
    <w:rsid w:val="00DC18B0"/>
    <w:rsid w:val="00DC1957"/>
    <w:rsid w:val="00DC1AF4"/>
    <w:rsid w:val="00DC2956"/>
    <w:rsid w:val="00DC3291"/>
    <w:rsid w:val="00DC35BA"/>
    <w:rsid w:val="00DC3961"/>
    <w:rsid w:val="00DC3A1D"/>
    <w:rsid w:val="00DC3D76"/>
    <w:rsid w:val="00DC3F3B"/>
    <w:rsid w:val="00DC40BC"/>
    <w:rsid w:val="00DC48F5"/>
    <w:rsid w:val="00DC4BCF"/>
    <w:rsid w:val="00DC4BE0"/>
    <w:rsid w:val="00DC5C9E"/>
    <w:rsid w:val="00DC6585"/>
    <w:rsid w:val="00DC6879"/>
    <w:rsid w:val="00DC6D15"/>
    <w:rsid w:val="00DC6E53"/>
    <w:rsid w:val="00DC6F92"/>
    <w:rsid w:val="00DC7145"/>
    <w:rsid w:val="00DC71E2"/>
    <w:rsid w:val="00DC7576"/>
    <w:rsid w:val="00DC7CE8"/>
    <w:rsid w:val="00DD0085"/>
    <w:rsid w:val="00DD008C"/>
    <w:rsid w:val="00DD0F18"/>
    <w:rsid w:val="00DD1114"/>
    <w:rsid w:val="00DD138F"/>
    <w:rsid w:val="00DD13C0"/>
    <w:rsid w:val="00DD1477"/>
    <w:rsid w:val="00DD1C9F"/>
    <w:rsid w:val="00DD21DA"/>
    <w:rsid w:val="00DD221A"/>
    <w:rsid w:val="00DD223F"/>
    <w:rsid w:val="00DD2519"/>
    <w:rsid w:val="00DD2736"/>
    <w:rsid w:val="00DD2A10"/>
    <w:rsid w:val="00DD2ADA"/>
    <w:rsid w:val="00DD2B27"/>
    <w:rsid w:val="00DD2CC9"/>
    <w:rsid w:val="00DD2E82"/>
    <w:rsid w:val="00DD2F04"/>
    <w:rsid w:val="00DD2F3C"/>
    <w:rsid w:val="00DD314D"/>
    <w:rsid w:val="00DD319F"/>
    <w:rsid w:val="00DD31C6"/>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9D4"/>
    <w:rsid w:val="00DE0A53"/>
    <w:rsid w:val="00DE1720"/>
    <w:rsid w:val="00DE18FF"/>
    <w:rsid w:val="00DE2046"/>
    <w:rsid w:val="00DE290C"/>
    <w:rsid w:val="00DE292C"/>
    <w:rsid w:val="00DE34A5"/>
    <w:rsid w:val="00DE36F4"/>
    <w:rsid w:val="00DE37BE"/>
    <w:rsid w:val="00DE3D84"/>
    <w:rsid w:val="00DE4696"/>
    <w:rsid w:val="00DE494B"/>
    <w:rsid w:val="00DE4BE1"/>
    <w:rsid w:val="00DE4FAD"/>
    <w:rsid w:val="00DE504D"/>
    <w:rsid w:val="00DE5120"/>
    <w:rsid w:val="00DE55E4"/>
    <w:rsid w:val="00DE5711"/>
    <w:rsid w:val="00DE578D"/>
    <w:rsid w:val="00DE5CA3"/>
    <w:rsid w:val="00DE5D00"/>
    <w:rsid w:val="00DE5F20"/>
    <w:rsid w:val="00DE661B"/>
    <w:rsid w:val="00DE6815"/>
    <w:rsid w:val="00DE6E2B"/>
    <w:rsid w:val="00DE7037"/>
    <w:rsid w:val="00DE75E9"/>
    <w:rsid w:val="00DF03F2"/>
    <w:rsid w:val="00DF043E"/>
    <w:rsid w:val="00DF0AF7"/>
    <w:rsid w:val="00DF144A"/>
    <w:rsid w:val="00DF17DB"/>
    <w:rsid w:val="00DF1869"/>
    <w:rsid w:val="00DF27B3"/>
    <w:rsid w:val="00DF28BA"/>
    <w:rsid w:val="00DF3708"/>
    <w:rsid w:val="00DF3DDF"/>
    <w:rsid w:val="00DF4D30"/>
    <w:rsid w:val="00DF4F08"/>
    <w:rsid w:val="00DF5388"/>
    <w:rsid w:val="00DF5705"/>
    <w:rsid w:val="00DF58E2"/>
    <w:rsid w:val="00DF5A88"/>
    <w:rsid w:val="00DF5F4B"/>
    <w:rsid w:val="00DF6357"/>
    <w:rsid w:val="00DF64D9"/>
    <w:rsid w:val="00DF6558"/>
    <w:rsid w:val="00DF690E"/>
    <w:rsid w:val="00DF6A09"/>
    <w:rsid w:val="00DF6C8C"/>
    <w:rsid w:val="00DF6DBF"/>
    <w:rsid w:val="00DF71A8"/>
    <w:rsid w:val="00DF75AC"/>
    <w:rsid w:val="00DF7D38"/>
    <w:rsid w:val="00DF7FC3"/>
    <w:rsid w:val="00E00DF3"/>
    <w:rsid w:val="00E0100D"/>
    <w:rsid w:val="00E0152E"/>
    <w:rsid w:val="00E01599"/>
    <w:rsid w:val="00E0179C"/>
    <w:rsid w:val="00E02773"/>
    <w:rsid w:val="00E0288C"/>
    <w:rsid w:val="00E02E87"/>
    <w:rsid w:val="00E032CB"/>
    <w:rsid w:val="00E032ED"/>
    <w:rsid w:val="00E042BB"/>
    <w:rsid w:val="00E04697"/>
    <w:rsid w:val="00E04919"/>
    <w:rsid w:val="00E0589B"/>
    <w:rsid w:val="00E05D39"/>
    <w:rsid w:val="00E05E2D"/>
    <w:rsid w:val="00E069E3"/>
    <w:rsid w:val="00E07347"/>
    <w:rsid w:val="00E076BB"/>
    <w:rsid w:val="00E07891"/>
    <w:rsid w:val="00E101B8"/>
    <w:rsid w:val="00E10741"/>
    <w:rsid w:val="00E10A12"/>
    <w:rsid w:val="00E110DE"/>
    <w:rsid w:val="00E113C6"/>
    <w:rsid w:val="00E11CF7"/>
    <w:rsid w:val="00E1204F"/>
    <w:rsid w:val="00E121DF"/>
    <w:rsid w:val="00E123CC"/>
    <w:rsid w:val="00E12FBA"/>
    <w:rsid w:val="00E1304E"/>
    <w:rsid w:val="00E1329C"/>
    <w:rsid w:val="00E13E63"/>
    <w:rsid w:val="00E14179"/>
    <w:rsid w:val="00E146F6"/>
    <w:rsid w:val="00E146F8"/>
    <w:rsid w:val="00E14D18"/>
    <w:rsid w:val="00E16072"/>
    <w:rsid w:val="00E160F5"/>
    <w:rsid w:val="00E16240"/>
    <w:rsid w:val="00E162F0"/>
    <w:rsid w:val="00E16397"/>
    <w:rsid w:val="00E16DE5"/>
    <w:rsid w:val="00E20832"/>
    <w:rsid w:val="00E20941"/>
    <w:rsid w:val="00E20B63"/>
    <w:rsid w:val="00E20BF0"/>
    <w:rsid w:val="00E21018"/>
    <w:rsid w:val="00E21188"/>
    <w:rsid w:val="00E2119E"/>
    <w:rsid w:val="00E213D4"/>
    <w:rsid w:val="00E217CA"/>
    <w:rsid w:val="00E2216E"/>
    <w:rsid w:val="00E221F8"/>
    <w:rsid w:val="00E2272C"/>
    <w:rsid w:val="00E22FEC"/>
    <w:rsid w:val="00E23403"/>
    <w:rsid w:val="00E23B31"/>
    <w:rsid w:val="00E24B5D"/>
    <w:rsid w:val="00E24B5E"/>
    <w:rsid w:val="00E24BA1"/>
    <w:rsid w:val="00E2520F"/>
    <w:rsid w:val="00E2534F"/>
    <w:rsid w:val="00E25A55"/>
    <w:rsid w:val="00E25B02"/>
    <w:rsid w:val="00E25CFD"/>
    <w:rsid w:val="00E25D98"/>
    <w:rsid w:val="00E262E0"/>
    <w:rsid w:val="00E2694C"/>
    <w:rsid w:val="00E26C0A"/>
    <w:rsid w:val="00E270AB"/>
    <w:rsid w:val="00E27A96"/>
    <w:rsid w:val="00E30A51"/>
    <w:rsid w:val="00E30EE4"/>
    <w:rsid w:val="00E30F82"/>
    <w:rsid w:val="00E31368"/>
    <w:rsid w:val="00E3223C"/>
    <w:rsid w:val="00E32664"/>
    <w:rsid w:val="00E32B7C"/>
    <w:rsid w:val="00E32C8E"/>
    <w:rsid w:val="00E3316F"/>
    <w:rsid w:val="00E33261"/>
    <w:rsid w:val="00E34376"/>
    <w:rsid w:val="00E345D2"/>
    <w:rsid w:val="00E3460A"/>
    <w:rsid w:val="00E347D3"/>
    <w:rsid w:val="00E355F1"/>
    <w:rsid w:val="00E3566E"/>
    <w:rsid w:val="00E3567D"/>
    <w:rsid w:val="00E357B2"/>
    <w:rsid w:val="00E35D8C"/>
    <w:rsid w:val="00E35F01"/>
    <w:rsid w:val="00E365AF"/>
    <w:rsid w:val="00E36EFB"/>
    <w:rsid w:val="00E370BF"/>
    <w:rsid w:val="00E375BF"/>
    <w:rsid w:val="00E3782C"/>
    <w:rsid w:val="00E37A98"/>
    <w:rsid w:val="00E4017D"/>
    <w:rsid w:val="00E41326"/>
    <w:rsid w:val="00E41B4B"/>
    <w:rsid w:val="00E42587"/>
    <w:rsid w:val="00E42A6B"/>
    <w:rsid w:val="00E42AB8"/>
    <w:rsid w:val="00E42B7C"/>
    <w:rsid w:val="00E4379B"/>
    <w:rsid w:val="00E43E42"/>
    <w:rsid w:val="00E43FBD"/>
    <w:rsid w:val="00E44762"/>
    <w:rsid w:val="00E448B7"/>
    <w:rsid w:val="00E44D32"/>
    <w:rsid w:val="00E45C63"/>
    <w:rsid w:val="00E4778B"/>
    <w:rsid w:val="00E4787B"/>
    <w:rsid w:val="00E47B81"/>
    <w:rsid w:val="00E47CB2"/>
    <w:rsid w:val="00E50D81"/>
    <w:rsid w:val="00E50F51"/>
    <w:rsid w:val="00E50F94"/>
    <w:rsid w:val="00E51A6C"/>
    <w:rsid w:val="00E51B16"/>
    <w:rsid w:val="00E5225E"/>
    <w:rsid w:val="00E52B67"/>
    <w:rsid w:val="00E53CA2"/>
    <w:rsid w:val="00E53E12"/>
    <w:rsid w:val="00E54362"/>
    <w:rsid w:val="00E547B6"/>
    <w:rsid w:val="00E54BE2"/>
    <w:rsid w:val="00E54C6B"/>
    <w:rsid w:val="00E55E1A"/>
    <w:rsid w:val="00E56BA8"/>
    <w:rsid w:val="00E56C2B"/>
    <w:rsid w:val="00E574B6"/>
    <w:rsid w:val="00E57702"/>
    <w:rsid w:val="00E577C7"/>
    <w:rsid w:val="00E577F5"/>
    <w:rsid w:val="00E57EED"/>
    <w:rsid w:val="00E6008D"/>
    <w:rsid w:val="00E606B3"/>
    <w:rsid w:val="00E6084D"/>
    <w:rsid w:val="00E60B06"/>
    <w:rsid w:val="00E60C92"/>
    <w:rsid w:val="00E61D90"/>
    <w:rsid w:val="00E6341D"/>
    <w:rsid w:val="00E63679"/>
    <w:rsid w:val="00E6378C"/>
    <w:rsid w:val="00E63E0C"/>
    <w:rsid w:val="00E64158"/>
    <w:rsid w:val="00E6448D"/>
    <w:rsid w:val="00E655C9"/>
    <w:rsid w:val="00E655D1"/>
    <w:rsid w:val="00E65C12"/>
    <w:rsid w:val="00E65C56"/>
    <w:rsid w:val="00E65E22"/>
    <w:rsid w:val="00E660CD"/>
    <w:rsid w:val="00E66292"/>
    <w:rsid w:val="00E668C5"/>
    <w:rsid w:val="00E670F8"/>
    <w:rsid w:val="00E70410"/>
    <w:rsid w:val="00E7043E"/>
    <w:rsid w:val="00E729B9"/>
    <w:rsid w:val="00E73044"/>
    <w:rsid w:val="00E740A8"/>
    <w:rsid w:val="00E75068"/>
    <w:rsid w:val="00E76292"/>
    <w:rsid w:val="00E76434"/>
    <w:rsid w:val="00E76506"/>
    <w:rsid w:val="00E7681C"/>
    <w:rsid w:val="00E76A3A"/>
    <w:rsid w:val="00E77D11"/>
    <w:rsid w:val="00E8053F"/>
    <w:rsid w:val="00E80B14"/>
    <w:rsid w:val="00E80EDE"/>
    <w:rsid w:val="00E8122E"/>
    <w:rsid w:val="00E81505"/>
    <w:rsid w:val="00E81709"/>
    <w:rsid w:val="00E81834"/>
    <w:rsid w:val="00E81CD8"/>
    <w:rsid w:val="00E81D97"/>
    <w:rsid w:val="00E81E81"/>
    <w:rsid w:val="00E8279E"/>
    <w:rsid w:val="00E83154"/>
    <w:rsid w:val="00E83222"/>
    <w:rsid w:val="00E8349D"/>
    <w:rsid w:val="00E8432A"/>
    <w:rsid w:val="00E8444D"/>
    <w:rsid w:val="00E85013"/>
    <w:rsid w:val="00E85E8B"/>
    <w:rsid w:val="00E865C4"/>
    <w:rsid w:val="00E865CE"/>
    <w:rsid w:val="00E86902"/>
    <w:rsid w:val="00E86BCE"/>
    <w:rsid w:val="00E86EA6"/>
    <w:rsid w:val="00E871A9"/>
    <w:rsid w:val="00E9025B"/>
    <w:rsid w:val="00E909CE"/>
    <w:rsid w:val="00E90D60"/>
    <w:rsid w:val="00E91223"/>
    <w:rsid w:val="00E915FB"/>
    <w:rsid w:val="00E9220D"/>
    <w:rsid w:val="00E92299"/>
    <w:rsid w:val="00E93148"/>
    <w:rsid w:val="00E934C8"/>
    <w:rsid w:val="00E93534"/>
    <w:rsid w:val="00E939D7"/>
    <w:rsid w:val="00E93F89"/>
    <w:rsid w:val="00E941C9"/>
    <w:rsid w:val="00E94274"/>
    <w:rsid w:val="00E9431B"/>
    <w:rsid w:val="00E9470E"/>
    <w:rsid w:val="00E957CD"/>
    <w:rsid w:val="00E95964"/>
    <w:rsid w:val="00E959F1"/>
    <w:rsid w:val="00E95F7F"/>
    <w:rsid w:val="00E96378"/>
    <w:rsid w:val="00E9667A"/>
    <w:rsid w:val="00E967BE"/>
    <w:rsid w:val="00E96E22"/>
    <w:rsid w:val="00E97228"/>
    <w:rsid w:val="00E972F9"/>
    <w:rsid w:val="00E97C7F"/>
    <w:rsid w:val="00EA001C"/>
    <w:rsid w:val="00EA0CD1"/>
    <w:rsid w:val="00EA100E"/>
    <w:rsid w:val="00EA141A"/>
    <w:rsid w:val="00EA1790"/>
    <w:rsid w:val="00EA1B58"/>
    <w:rsid w:val="00EA256A"/>
    <w:rsid w:val="00EA28BE"/>
    <w:rsid w:val="00EA364D"/>
    <w:rsid w:val="00EA383B"/>
    <w:rsid w:val="00EA4193"/>
    <w:rsid w:val="00EA473B"/>
    <w:rsid w:val="00EA4970"/>
    <w:rsid w:val="00EA4E23"/>
    <w:rsid w:val="00EA5169"/>
    <w:rsid w:val="00EA56A6"/>
    <w:rsid w:val="00EA5EB6"/>
    <w:rsid w:val="00EA6285"/>
    <w:rsid w:val="00EA6573"/>
    <w:rsid w:val="00EA6B84"/>
    <w:rsid w:val="00EA6D1E"/>
    <w:rsid w:val="00EA6E8F"/>
    <w:rsid w:val="00EA6EB5"/>
    <w:rsid w:val="00EA6F5B"/>
    <w:rsid w:val="00EA7102"/>
    <w:rsid w:val="00EA76DD"/>
    <w:rsid w:val="00EA7712"/>
    <w:rsid w:val="00EB01C2"/>
    <w:rsid w:val="00EB03BA"/>
    <w:rsid w:val="00EB0868"/>
    <w:rsid w:val="00EB164F"/>
    <w:rsid w:val="00EB17F6"/>
    <w:rsid w:val="00EB23E7"/>
    <w:rsid w:val="00EB2DA3"/>
    <w:rsid w:val="00EB3280"/>
    <w:rsid w:val="00EB33BE"/>
    <w:rsid w:val="00EB3556"/>
    <w:rsid w:val="00EB35C1"/>
    <w:rsid w:val="00EB3686"/>
    <w:rsid w:val="00EB381D"/>
    <w:rsid w:val="00EB444B"/>
    <w:rsid w:val="00EB4CA8"/>
    <w:rsid w:val="00EB4E31"/>
    <w:rsid w:val="00EB5160"/>
    <w:rsid w:val="00EB58C7"/>
    <w:rsid w:val="00EB5A03"/>
    <w:rsid w:val="00EB5C85"/>
    <w:rsid w:val="00EB5DC1"/>
    <w:rsid w:val="00EB643D"/>
    <w:rsid w:val="00EB6D85"/>
    <w:rsid w:val="00EB6E93"/>
    <w:rsid w:val="00EB79EA"/>
    <w:rsid w:val="00EB7BAD"/>
    <w:rsid w:val="00EB7FCE"/>
    <w:rsid w:val="00EC0582"/>
    <w:rsid w:val="00EC0799"/>
    <w:rsid w:val="00EC0B32"/>
    <w:rsid w:val="00EC0E58"/>
    <w:rsid w:val="00EC121F"/>
    <w:rsid w:val="00EC1554"/>
    <w:rsid w:val="00EC1B6F"/>
    <w:rsid w:val="00EC3339"/>
    <w:rsid w:val="00EC34D2"/>
    <w:rsid w:val="00EC3817"/>
    <w:rsid w:val="00EC38D6"/>
    <w:rsid w:val="00EC3E8D"/>
    <w:rsid w:val="00EC4028"/>
    <w:rsid w:val="00EC416D"/>
    <w:rsid w:val="00EC42F8"/>
    <w:rsid w:val="00EC48DC"/>
    <w:rsid w:val="00EC4989"/>
    <w:rsid w:val="00EC4A1B"/>
    <w:rsid w:val="00EC4EBE"/>
    <w:rsid w:val="00EC5275"/>
    <w:rsid w:val="00EC7515"/>
    <w:rsid w:val="00EC76CF"/>
    <w:rsid w:val="00EC77B6"/>
    <w:rsid w:val="00ED0C16"/>
    <w:rsid w:val="00ED0DC7"/>
    <w:rsid w:val="00ED1268"/>
    <w:rsid w:val="00ED1887"/>
    <w:rsid w:val="00ED1DC6"/>
    <w:rsid w:val="00ED209B"/>
    <w:rsid w:val="00ED2787"/>
    <w:rsid w:val="00ED2CE2"/>
    <w:rsid w:val="00ED2DE8"/>
    <w:rsid w:val="00ED315B"/>
    <w:rsid w:val="00ED33FC"/>
    <w:rsid w:val="00ED3A42"/>
    <w:rsid w:val="00ED3F5B"/>
    <w:rsid w:val="00ED44C2"/>
    <w:rsid w:val="00ED4A3A"/>
    <w:rsid w:val="00ED4CED"/>
    <w:rsid w:val="00ED51C8"/>
    <w:rsid w:val="00ED55DB"/>
    <w:rsid w:val="00ED55E0"/>
    <w:rsid w:val="00ED5A55"/>
    <w:rsid w:val="00ED5B78"/>
    <w:rsid w:val="00ED5C67"/>
    <w:rsid w:val="00ED5EE0"/>
    <w:rsid w:val="00ED697D"/>
    <w:rsid w:val="00ED6CEC"/>
    <w:rsid w:val="00ED70C3"/>
    <w:rsid w:val="00ED73B9"/>
    <w:rsid w:val="00ED7950"/>
    <w:rsid w:val="00ED79B5"/>
    <w:rsid w:val="00ED7E03"/>
    <w:rsid w:val="00ED7F3E"/>
    <w:rsid w:val="00EE0116"/>
    <w:rsid w:val="00EE02A7"/>
    <w:rsid w:val="00EE18F8"/>
    <w:rsid w:val="00EE19FD"/>
    <w:rsid w:val="00EE1B56"/>
    <w:rsid w:val="00EE1C85"/>
    <w:rsid w:val="00EE2596"/>
    <w:rsid w:val="00EE2914"/>
    <w:rsid w:val="00EE2F6A"/>
    <w:rsid w:val="00EE334B"/>
    <w:rsid w:val="00EE33F3"/>
    <w:rsid w:val="00EE3480"/>
    <w:rsid w:val="00EE385F"/>
    <w:rsid w:val="00EE3DB8"/>
    <w:rsid w:val="00EE42C6"/>
    <w:rsid w:val="00EE433A"/>
    <w:rsid w:val="00EE4477"/>
    <w:rsid w:val="00EE44B0"/>
    <w:rsid w:val="00EE50EB"/>
    <w:rsid w:val="00EE523A"/>
    <w:rsid w:val="00EE54B9"/>
    <w:rsid w:val="00EE5721"/>
    <w:rsid w:val="00EE593B"/>
    <w:rsid w:val="00EE5F7A"/>
    <w:rsid w:val="00EE5FC7"/>
    <w:rsid w:val="00EE6920"/>
    <w:rsid w:val="00EE6D6F"/>
    <w:rsid w:val="00EE6E84"/>
    <w:rsid w:val="00EE7654"/>
    <w:rsid w:val="00EE7CBF"/>
    <w:rsid w:val="00EF01B9"/>
    <w:rsid w:val="00EF085A"/>
    <w:rsid w:val="00EF13E9"/>
    <w:rsid w:val="00EF22B7"/>
    <w:rsid w:val="00EF2C7C"/>
    <w:rsid w:val="00EF393F"/>
    <w:rsid w:val="00EF4A3E"/>
    <w:rsid w:val="00EF4A4C"/>
    <w:rsid w:val="00EF4EDA"/>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6E5"/>
    <w:rsid w:val="00F02806"/>
    <w:rsid w:val="00F02B98"/>
    <w:rsid w:val="00F02C2E"/>
    <w:rsid w:val="00F031D4"/>
    <w:rsid w:val="00F03222"/>
    <w:rsid w:val="00F0328C"/>
    <w:rsid w:val="00F032A4"/>
    <w:rsid w:val="00F03537"/>
    <w:rsid w:val="00F03EE0"/>
    <w:rsid w:val="00F046AF"/>
    <w:rsid w:val="00F0480A"/>
    <w:rsid w:val="00F0499F"/>
    <w:rsid w:val="00F05F84"/>
    <w:rsid w:val="00F06473"/>
    <w:rsid w:val="00F065D6"/>
    <w:rsid w:val="00F07198"/>
    <w:rsid w:val="00F0753D"/>
    <w:rsid w:val="00F07575"/>
    <w:rsid w:val="00F0779F"/>
    <w:rsid w:val="00F101E9"/>
    <w:rsid w:val="00F10EB1"/>
    <w:rsid w:val="00F11188"/>
    <w:rsid w:val="00F1174E"/>
    <w:rsid w:val="00F126A8"/>
    <w:rsid w:val="00F129BD"/>
    <w:rsid w:val="00F1334C"/>
    <w:rsid w:val="00F133E3"/>
    <w:rsid w:val="00F13921"/>
    <w:rsid w:val="00F14FCB"/>
    <w:rsid w:val="00F166A2"/>
    <w:rsid w:val="00F16786"/>
    <w:rsid w:val="00F16FCC"/>
    <w:rsid w:val="00F170D1"/>
    <w:rsid w:val="00F17A1F"/>
    <w:rsid w:val="00F20241"/>
    <w:rsid w:val="00F203E5"/>
    <w:rsid w:val="00F207CB"/>
    <w:rsid w:val="00F20AC0"/>
    <w:rsid w:val="00F2108C"/>
    <w:rsid w:val="00F211FE"/>
    <w:rsid w:val="00F217F8"/>
    <w:rsid w:val="00F21BAE"/>
    <w:rsid w:val="00F21F12"/>
    <w:rsid w:val="00F2293A"/>
    <w:rsid w:val="00F229DE"/>
    <w:rsid w:val="00F235F7"/>
    <w:rsid w:val="00F2364D"/>
    <w:rsid w:val="00F23A5F"/>
    <w:rsid w:val="00F2421D"/>
    <w:rsid w:val="00F25166"/>
    <w:rsid w:val="00F25241"/>
    <w:rsid w:val="00F25DEC"/>
    <w:rsid w:val="00F268CC"/>
    <w:rsid w:val="00F27242"/>
    <w:rsid w:val="00F302A5"/>
    <w:rsid w:val="00F305B3"/>
    <w:rsid w:val="00F305D5"/>
    <w:rsid w:val="00F308B9"/>
    <w:rsid w:val="00F30AA8"/>
    <w:rsid w:val="00F312D4"/>
    <w:rsid w:val="00F31B00"/>
    <w:rsid w:val="00F32018"/>
    <w:rsid w:val="00F327A3"/>
    <w:rsid w:val="00F32DE5"/>
    <w:rsid w:val="00F332DC"/>
    <w:rsid w:val="00F33516"/>
    <w:rsid w:val="00F33852"/>
    <w:rsid w:val="00F33A43"/>
    <w:rsid w:val="00F34249"/>
    <w:rsid w:val="00F342D6"/>
    <w:rsid w:val="00F34305"/>
    <w:rsid w:val="00F344E0"/>
    <w:rsid w:val="00F34532"/>
    <w:rsid w:val="00F346E3"/>
    <w:rsid w:val="00F34725"/>
    <w:rsid w:val="00F350C1"/>
    <w:rsid w:val="00F353EB"/>
    <w:rsid w:val="00F3565B"/>
    <w:rsid w:val="00F35C40"/>
    <w:rsid w:val="00F3625D"/>
    <w:rsid w:val="00F36428"/>
    <w:rsid w:val="00F36558"/>
    <w:rsid w:val="00F3656D"/>
    <w:rsid w:val="00F368F7"/>
    <w:rsid w:val="00F369A3"/>
    <w:rsid w:val="00F36AA8"/>
    <w:rsid w:val="00F37882"/>
    <w:rsid w:val="00F37DD2"/>
    <w:rsid w:val="00F40BD7"/>
    <w:rsid w:val="00F40E95"/>
    <w:rsid w:val="00F4143F"/>
    <w:rsid w:val="00F4166E"/>
    <w:rsid w:val="00F41BF7"/>
    <w:rsid w:val="00F41ED3"/>
    <w:rsid w:val="00F42526"/>
    <w:rsid w:val="00F429B7"/>
    <w:rsid w:val="00F42BEE"/>
    <w:rsid w:val="00F42CE8"/>
    <w:rsid w:val="00F431D1"/>
    <w:rsid w:val="00F431D3"/>
    <w:rsid w:val="00F4353E"/>
    <w:rsid w:val="00F43B39"/>
    <w:rsid w:val="00F43C74"/>
    <w:rsid w:val="00F43D84"/>
    <w:rsid w:val="00F44527"/>
    <w:rsid w:val="00F44F39"/>
    <w:rsid w:val="00F4541C"/>
    <w:rsid w:val="00F4570F"/>
    <w:rsid w:val="00F459AC"/>
    <w:rsid w:val="00F45ADC"/>
    <w:rsid w:val="00F45EB2"/>
    <w:rsid w:val="00F46943"/>
    <w:rsid w:val="00F46984"/>
    <w:rsid w:val="00F46CA3"/>
    <w:rsid w:val="00F46E88"/>
    <w:rsid w:val="00F472AA"/>
    <w:rsid w:val="00F500F9"/>
    <w:rsid w:val="00F503D1"/>
    <w:rsid w:val="00F50491"/>
    <w:rsid w:val="00F504C4"/>
    <w:rsid w:val="00F50C57"/>
    <w:rsid w:val="00F510FD"/>
    <w:rsid w:val="00F511B0"/>
    <w:rsid w:val="00F51433"/>
    <w:rsid w:val="00F5171B"/>
    <w:rsid w:val="00F51A87"/>
    <w:rsid w:val="00F52939"/>
    <w:rsid w:val="00F52B84"/>
    <w:rsid w:val="00F52C45"/>
    <w:rsid w:val="00F536BB"/>
    <w:rsid w:val="00F53752"/>
    <w:rsid w:val="00F5388C"/>
    <w:rsid w:val="00F540E6"/>
    <w:rsid w:val="00F54219"/>
    <w:rsid w:val="00F554F5"/>
    <w:rsid w:val="00F55531"/>
    <w:rsid w:val="00F555C4"/>
    <w:rsid w:val="00F559DA"/>
    <w:rsid w:val="00F55DB5"/>
    <w:rsid w:val="00F560B4"/>
    <w:rsid w:val="00F56281"/>
    <w:rsid w:val="00F56594"/>
    <w:rsid w:val="00F56F8D"/>
    <w:rsid w:val="00F56FD0"/>
    <w:rsid w:val="00F57102"/>
    <w:rsid w:val="00F5729B"/>
    <w:rsid w:val="00F57665"/>
    <w:rsid w:val="00F57868"/>
    <w:rsid w:val="00F57C89"/>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6E1C"/>
    <w:rsid w:val="00F7725C"/>
    <w:rsid w:val="00F7752A"/>
    <w:rsid w:val="00F7789D"/>
    <w:rsid w:val="00F80241"/>
    <w:rsid w:val="00F80B7F"/>
    <w:rsid w:val="00F80B9A"/>
    <w:rsid w:val="00F8163E"/>
    <w:rsid w:val="00F81F56"/>
    <w:rsid w:val="00F82282"/>
    <w:rsid w:val="00F82324"/>
    <w:rsid w:val="00F8300D"/>
    <w:rsid w:val="00F83041"/>
    <w:rsid w:val="00F83362"/>
    <w:rsid w:val="00F83398"/>
    <w:rsid w:val="00F835DF"/>
    <w:rsid w:val="00F83EAD"/>
    <w:rsid w:val="00F84093"/>
    <w:rsid w:val="00F84E92"/>
    <w:rsid w:val="00F85285"/>
    <w:rsid w:val="00F85EE3"/>
    <w:rsid w:val="00F86AF6"/>
    <w:rsid w:val="00F86E97"/>
    <w:rsid w:val="00F86F43"/>
    <w:rsid w:val="00F87AC5"/>
    <w:rsid w:val="00F87CD9"/>
    <w:rsid w:val="00F87DF1"/>
    <w:rsid w:val="00F9024D"/>
    <w:rsid w:val="00F90D1B"/>
    <w:rsid w:val="00F914B7"/>
    <w:rsid w:val="00F92926"/>
    <w:rsid w:val="00F929A5"/>
    <w:rsid w:val="00F929B7"/>
    <w:rsid w:val="00F93216"/>
    <w:rsid w:val="00F9327D"/>
    <w:rsid w:val="00F94228"/>
    <w:rsid w:val="00F94AFD"/>
    <w:rsid w:val="00F94D71"/>
    <w:rsid w:val="00F952BE"/>
    <w:rsid w:val="00F953B3"/>
    <w:rsid w:val="00F9566B"/>
    <w:rsid w:val="00F9576C"/>
    <w:rsid w:val="00F95A53"/>
    <w:rsid w:val="00F9655A"/>
    <w:rsid w:val="00F96714"/>
    <w:rsid w:val="00F96809"/>
    <w:rsid w:val="00F97D57"/>
    <w:rsid w:val="00F97F72"/>
    <w:rsid w:val="00FA06AA"/>
    <w:rsid w:val="00FA0E33"/>
    <w:rsid w:val="00FA144D"/>
    <w:rsid w:val="00FA19B4"/>
    <w:rsid w:val="00FA263B"/>
    <w:rsid w:val="00FA287B"/>
    <w:rsid w:val="00FA36EB"/>
    <w:rsid w:val="00FA4033"/>
    <w:rsid w:val="00FA42C8"/>
    <w:rsid w:val="00FA5319"/>
    <w:rsid w:val="00FA53C6"/>
    <w:rsid w:val="00FA56CE"/>
    <w:rsid w:val="00FA5EA4"/>
    <w:rsid w:val="00FA6730"/>
    <w:rsid w:val="00FA6816"/>
    <w:rsid w:val="00FA6DF1"/>
    <w:rsid w:val="00FA7142"/>
    <w:rsid w:val="00FA7269"/>
    <w:rsid w:val="00FA75F8"/>
    <w:rsid w:val="00FA7D78"/>
    <w:rsid w:val="00FA7F45"/>
    <w:rsid w:val="00FB0339"/>
    <w:rsid w:val="00FB059B"/>
    <w:rsid w:val="00FB07AA"/>
    <w:rsid w:val="00FB0FF0"/>
    <w:rsid w:val="00FB10F0"/>
    <w:rsid w:val="00FB1282"/>
    <w:rsid w:val="00FB1878"/>
    <w:rsid w:val="00FB193D"/>
    <w:rsid w:val="00FB1FBE"/>
    <w:rsid w:val="00FB21E4"/>
    <w:rsid w:val="00FB275B"/>
    <w:rsid w:val="00FB2BAF"/>
    <w:rsid w:val="00FB2EAD"/>
    <w:rsid w:val="00FB31A7"/>
    <w:rsid w:val="00FB3671"/>
    <w:rsid w:val="00FB3926"/>
    <w:rsid w:val="00FB3981"/>
    <w:rsid w:val="00FB3AC8"/>
    <w:rsid w:val="00FB3CB1"/>
    <w:rsid w:val="00FB3D71"/>
    <w:rsid w:val="00FB3D84"/>
    <w:rsid w:val="00FB3DCF"/>
    <w:rsid w:val="00FB458B"/>
    <w:rsid w:val="00FB4C59"/>
    <w:rsid w:val="00FB5463"/>
    <w:rsid w:val="00FB5700"/>
    <w:rsid w:val="00FB5D95"/>
    <w:rsid w:val="00FB633B"/>
    <w:rsid w:val="00FB66D2"/>
    <w:rsid w:val="00FB6A6A"/>
    <w:rsid w:val="00FB6F99"/>
    <w:rsid w:val="00FB78A1"/>
    <w:rsid w:val="00FB7BCA"/>
    <w:rsid w:val="00FC0DC2"/>
    <w:rsid w:val="00FC11E6"/>
    <w:rsid w:val="00FC1750"/>
    <w:rsid w:val="00FC1A04"/>
    <w:rsid w:val="00FC2982"/>
    <w:rsid w:val="00FC30FB"/>
    <w:rsid w:val="00FC3B60"/>
    <w:rsid w:val="00FC3B8A"/>
    <w:rsid w:val="00FC4063"/>
    <w:rsid w:val="00FC46D9"/>
    <w:rsid w:val="00FC596C"/>
    <w:rsid w:val="00FC5AAA"/>
    <w:rsid w:val="00FC5CAE"/>
    <w:rsid w:val="00FC5EA5"/>
    <w:rsid w:val="00FC674E"/>
    <w:rsid w:val="00FC6E11"/>
    <w:rsid w:val="00FC7724"/>
    <w:rsid w:val="00FC7AD6"/>
    <w:rsid w:val="00FD003B"/>
    <w:rsid w:val="00FD03FA"/>
    <w:rsid w:val="00FD0BE9"/>
    <w:rsid w:val="00FD0D05"/>
    <w:rsid w:val="00FD1A28"/>
    <w:rsid w:val="00FD1E9A"/>
    <w:rsid w:val="00FD2A30"/>
    <w:rsid w:val="00FD34DC"/>
    <w:rsid w:val="00FD369B"/>
    <w:rsid w:val="00FD3922"/>
    <w:rsid w:val="00FD3E77"/>
    <w:rsid w:val="00FD44C6"/>
    <w:rsid w:val="00FD46C9"/>
    <w:rsid w:val="00FD4F15"/>
    <w:rsid w:val="00FD51C2"/>
    <w:rsid w:val="00FD5328"/>
    <w:rsid w:val="00FD53CF"/>
    <w:rsid w:val="00FD57FD"/>
    <w:rsid w:val="00FD6707"/>
    <w:rsid w:val="00FD67F6"/>
    <w:rsid w:val="00FD6EE2"/>
    <w:rsid w:val="00FD6FC4"/>
    <w:rsid w:val="00FD79BE"/>
    <w:rsid w:val="00FD7C41"/>
    <w:rsid w:val="00FE0385"/>
    <w:rsid w:val="00FE07A7"/>
    <w:rsid w:val="00FE0E16"/>
    <w:rsid w:val="00FE142D"/>
    <w:rsid w:val="00FE1B67"/>
    <w:rsid w:val="00FE1C0E"/>
    <w:rsid w:val="00FE20CE"/>
    <w:rsid w:val="00FE20E1"/>
    <w:rsid w:val="00FE252E"/>
    <w:rsid w:val="00FE29C6"/>
    <w:rsid w:val="00FE3869"/>
    <w:rsid w:val="00FE3D1F"/>
    <w:rsid w:val="00FE3D7C"/>
    <w:rsid w:val="00FE4654"/>
    <w:rsid w:val="00FE4E65"/>
    <w:rsid w:val="00FE5735"/>
    <w:rsid w:val="00FE6596"/>
    <w:rsid w:val="00FE6998"/>
    <w:rsid w:val="00FE6CFC"/>
    <w:rsid w:val="00FE7001"/>
    <w:rsid w:val="00FE7908"/>
    <w:rsid w:val="00FF0550"/>
    <w:rsid w:val="00FF0594"/>
    <w:rsid w:val="00FF05F7"/>
    <w:rsid w:val="00FF0683"/>
    <w:rsid w:val="00FF074B"/>
    <w:rsid w:val="00FF0E01"/>
    <w:rsid w:val="00FF116E"/>
    <w:rsid w:val="00FF12F1"/>
    <w:rsid w:val="00FF193D"/>
    <w:rsid w:val="00FF203A"/>
    <w:rsid w:val="00FF25B9"/>
    <w:rsid w:val="00FF3486"/>
    <w:rsid w:val="00FF3518"/>
    <w:rsid w:val="00FF43D7"/>
    <w:rsid w:val="00FF4420"/>
    <w:rsid w:val="00FF4661"/>
    <w:rsid w:val="00FF54D1"/>
    <w:rsid w:val="00FF5672"/>
    <w:rsid w:val="00FF595F"/>
    <w:rsid w:val="00FF59F2"/>
    <w:rsid w:val="00FF5BD4"/>
    <w:rsid w:val="00FF607F"/>
    <w:rsid w:val="00FF6252"/>
    <w:rsid w:val="00FF63CD"/>
    <w:rsid w:val="00FF6DA7"/>
    <w:rsid w:val="00FF6DBC"/>
    <w:rsid w:val="00FF769F"/>
    <w:rsid w:val="00FF7948"/>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link w:val="prastasiniatinklioDiagrama"/>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692F38"/>
    <w:pPr>
      <w:tabs>
        <w:tab w:val="right" w:leader="dot" w:pos="9962"/>
      </w:tabs>
      <w:spacing w:after="0"/>
      <w:ind w:left="142"/>
    </w:pPr>
    <w:rPr>
      <w:rFonts w:ascii="Times New Roman" w:hAnsi="Times New Roman" w:cs="Times New Roman"/>
      <w:b/>
      <w:bCs/>
      <w:noProof/>
      <w:sz w:val="24"/>
      <w:szCs w:val="24"/>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590270"/>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2C245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323C9A"/>
  </w:style>
  <w:style w:type="paragraph" w:customStyle="1" w:styleId="Style5">
    <w:name w:val="Style5"/>
    <w:basedOn w:val="prastasis"/>
    <w:uiPriority w:val="99"/>
    <w:rsid w:val="00323C9A"/>
    <w:pPr>
      <w:widowControl w:val="0"/>
      <w:suppressAutoHyphens/>
      <w:autoSpaceDE w:val="0"/>
      <w:spacing w:after="0" w:line="274" w:lineRule="exact"/>
    </w:pPr>
    <w:rPr>
      <w:rFonts w:ascii="Times New Roman" w:eastAsia="Lucida Sans Unicode" w:hAnsi="Times New Roman" w:cs="Tahoma"/>
      <w:kern w:val="1"/>
      <w:sz w:val="24"/>
      <w:szCs w:val="24"/>
      <w:lang w:eastAsia="hi-IN" w:bidi="hi-IN"/>
    </w:rPr>
  </w:style>
  <w:style w:type="paragraph" w:customStyle="1" w:styleId="aatechspec1">
    <w:name w:val="aa tech spec 1"/>
    <w:basedOn w:val="Sraopastraipa"/>
    <w:link w:val="aatechspec1Diagrama"/>
    <w:uiPriority w:val="99"/>
    <w:rsid w:val="00323C9A"/>
    <w:pPr>
      <w:widowControl w:val="0"/>
      <w:numPr>
        <w:ilvl w:val="1"/>
        <w:numId w:val="12"/>
      </w:numPr>
      <w:tabs>
        <w:tab w:val="left" w:pos="1276"/>
      </w:tabs>
      <w:autoSpaceDE w:val="0"/>
      <w:autoSpaceDN w:val="0"/>
      <w:adjustRightInd w:val="0"/>
      <w:spacing w:before="120" w:after="0" w:line="240" w:lineRule="auto"/>
      <w:ind w:left="0" w:firstLine="851"/>
      <w:contextualSpacing w:val="0"/>
    </w:pPr>
    <w:rPr>
      <w:rFonts w:ascii="Times New Roman" w:eastAsia="Times New Roman" w:hAnsi="Times New Roman" w:cs="Times New Roman"/>
      <w:sz w:val="24"/>
      <w:szCs w:val="20"/>
    </w:rPr>
  </w:style>
  <w:style w:type="character" w:customStyle="1" w:styleId="aatechspec1Diagrama">
    <w:name w:val="aa tech spec 1 Diagrama"/>
    <w:link w:val="aatechspec1"/>
    <w:uiPriority w:val="99"/>
    <w:locked/>
    <w:rsid w:val="00323C9A"/>
    <w:rPr>
      <w:rFonts w:ascii="Times New Roman" w:eastAsia="Times New Roman" w:hAnsi="Times New Roman" w:cs="Times New Roman"/>
      <w:sz w:val="24"/>
      <w:szCs w:val="20"/>
    </w:rPr>
  </w:style>
  <w:style w:type="paragraph" w:customStyle="1" w:styleId="Style2">
    <w:name w:val="Style2"/>
    <w:basedOn w:val="prastasis"/>
    <w:uiPriority w:val="99"/>
    <w:rsid w:val="00323C9A"/>
    <w:pPr>
      <w:widowControl w:val="0"/>
      <w:autoSpaceDE w:val="0"/>
      <w:autoSpaceDN w:val="0"/>
      <w:adjustRightInd w:val="0"/>
      <w:spacing w:after="0" w:line="223" w:lineRule="exact"/>
      <w:jc w:val="center"/>
    </w:pPr>
    <w:rPr>
      <w:rFonts w:ascii="Times New Roman" w:hAnsi="Times New Roman" w:cs="Times New Roman"/>
      <w:sz w:val="24"/>
      <w:szCs w:val="24"/>
    </w:rPr>
  </w:style>
  <w:style w:type="paragraph" w:customStyle="1" w:styleId="Style3">
    <w:name w:val="Style3"/>
    <w:basedOn w:val="prastasis"/>
    <w:uiPriority w:val="99"/>
    <w:rsid w:val="00323C9A"/>
    <w:pPr>
      <w:widowControl w:val="0"/>
      <w:autoSpaceDE w:val="0"/>
      <w:autoSpaceDN w:val="0"/>
      <w:adjustRightInd w:val="0"/>
      <w:spacing w:after="0" w:line="216" w:lineRule="exact"/>
      <w:jc w:val="center"/>
    </w:pPr>
    <w:rPr>
      <w:rFonts w:ascii="Times New Roman" w:hAnsi="Times New Roman" w:cs="Times New Roman"/>
      <w:sz w:val="24"/>
      <w:szCs w:val="24"/>
    </w:rPr>
  </w:style>
  <w:style w:type="paragraph" w:customStyle="1" w:styleId="Style4">
    <w:name w:val="Style4"/>
    <w:basedOn w:val="prastasis"/>
    <w:uiPriority w:val="99"/>
    <w:rsid w:val="00323C9A"/>
    <w:pPr>
      <w:widowControl w:val="0"/>
      <w:autoSpaceDE w:val="0"/>
      <w:autoSpaceDN w:val="0"/>
      <w:adjustRightInd w:val="0"/>
      <w:spacing w:after="0" w:line="216" w:lineRule="exact"/>
    </w:pPr>
    <w:rPr>
      <w:rFonts w:ascii="Times New Roman" w:hAnsi="Times New Roman" w:cs="Times New Roman"/>
      <w:sz w:val="24"/>
      <w:szCs w:val="24"/>
    </w:rPr>
  </w:style>
  <w:style w:type="character" w:customStyle="1" w:styleId="FontStyle11">
    <w:name w:val="Font Style11"/>
    <w:basedOn w:val="Numatytasispastraiposriftas"/>
    <w:uiPriority w:val="99"/>
    <w:rsid w:val="00323C9A"/>
    <w:rPr>
      <w:rFonts w:ascii="Times New Roman" w:hAnsi="Times New Roman" w:cs="Times New Roman"/>
      <w:b/>
      <w:bCs/>
      <w:sz w:val="14"/>
      <w:szCs w:val="14"/>
    </w:rPr>
  </w:style>
  <w:style w:type="character" w:customStyle="1" w:styleId="FontStyle12">
    <w:name w:val="Font Style12"/>
    <w:basedOn w:val="Numatytasispastraiposriftas"/>
    <w:uiPriority w:val="99"/>
    <w:rsid w:val="00323C9A"/>
    <w:rPr>
      <w:rFonts w:ascii="Times New Roman" w:hAnsi="Times New Roman" w:cs="Times New Roman"/>
      <w:sz w:val="16"/>
      <w:szCs w:val="16"/>
    </w:rPr>
  </w:style>
  <w:style w:type="table" w:customStyle="1" w:styleId="Lentelstinklelis2">
    <w:name w:val="Lentelės tinklelis2"/>
    <w:basedOn w:val="prastojilentel"/>
    <w:next w:val="Lentelstinklelis"/>
    <w:rsid w:val="00323C9A"/>
    <w:pPr>
      <w:spacing w:after="0" w:line="240" w:lineRule="auto"/>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39"/>
    <w:rsid w:val="005842DA"/>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1">
    <w:name w:val="Lentelės tinklelis31"/>
    <w:basedOn w:val="prastojilentel"/>
    <w:next w:val="Lentelstinklelis"/>
    <w:uiPriority w:val="39"/>
    <w:rsid w:val="005842DA"/>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1">
    <w:name w:val="Lentelės tinklelis41"/>
    <w:basedOn w:val="prastojilentel"/>
    <w:next w:val="Lentelstinklelis"/>
    <w:uiPriority w:val="39"/>
    <w:rsid w:val="005842DA"/>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A">
    <w:name w:val="Body A"/>
    <w:rsid w:val="00DD223F"/>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Lentelstinklelis3">
    <w:name w:val="Lentelės tinklelis3"/>
    <w:basedOn w:val="prastojilentel"/>
    <w:next w:val="Lentelstinklelis"/>
    <w:uiPriority w:val="39"/>
    <w:rsid w:val="00DD223F"/>
    <w:pPr>
      <w:spacing w:after="0" w:line="240" w:lineRule="auto"/>
    </w:pPr>
    <w:rPr>
      <w:rFonts w:ascii="Times New Roman" w:eastAsia="Arial Unicode MS" w:hAnsi="Times New Roman" w:cs="Times New Roman"/>
      <w:sz w:val="20"/>
      <w:szCs w:val="20"/>
      <w:bdr w:val="none" w:sz="0" w:space="0" w:color="auto" w:frame="1"/>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CC2F5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astasiniatinklioDiagrama">
    <w:name w:val="Įprastas (žiniatinklio) Diagrama"/>
    <w:link w:val="prastasiniatinklio"/>
    <w:uiPriority w:val="99"/>
    <w:locked/>
    <w:rsid w:val="007F435A"/>
  </w:style>
  <w:style w:type="paragraph" w:customStyle="1" w:styleId="Punktas">
    <w:name w:val="Punktas"/>
    <w:basedOn w:val="prastasis"/>
    <w:uiPriority w:val="99"/>
    <w:qFormat/>
    <w:rsid w:val="007F435A"/>
    <w:pPr>
      <w:spacing w:line="256" w:lineRule="auto"/>
      <w:ind w:left="720" w:hanging="360"/>
    </w:pPr>
    <w:rPr>
      <w:rFonts w:ascii="Calibri" w:eastAsia="Calibri" w:hAnsi="Calibri" w:cs="Times New Roman"/>
      <w:sz w:val="22"/>
      <w:szCs w:val="22"/>
      <w:lang w:eastAsia="en-US"/>
    </w:rPr>
  </w:style>
  <w:style w:type="character" w:styleId="Neapdorotaspaminjimas">
    <w:name w:val="Unresolved Mention"/>
    <w:basedOn w:val="Numatytasispastraiposriftas"/>
    <w:uiPriority w:val="99"/>
    <w:semiHidden/>
    <w:unhideWhenUsed/>
    <w:rsid w:val="00182B12"/>
    <w:rPr>
      <w:color w:val="605E5C"/>
      <w:shd w:val="clear" w:color="auto" w:fill="E1DFDD"/>
    </w:rPr>
  </w:style>
  <w:style w:type="table" w:customStyle="1" w:styleId="TableGrid31">
    <w:name w:val="Table Grid31"/>
    <w:basedOn w:val="prastojilentel"/>
    <w:next w:val="Lentelstinklelis"/>
    <w:uiPriority w:val="39"/>
    <w:rsid w:val="009800C6"/>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2">
    <w:name w:val="Lentelės tinklelis22"/>
    <w:basedOn w:val="prastojilentel"/>
    <w:next w:val="Lentelstinklelis"/>
    <w:uiPriority w:val="39"/>
    <w:rsid w:val="0056714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unhideWhenUsed/>
    <w:rsid w:val="00B03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B03695"/>
    <w:rPr>
      <w:rFonts w:ascii="Courier New" w:eastAsia="Times New Roman" w:hAnsi="Courier New" w:cs="Courier New"/>
      <w:sz w:val="20"/>
      <w:szCs w:val="20"/>
    </w:rPr>
  </w:style>
  <w:style w:type="paragraph" w:customStyle="1" w:styleId="xmsonormal">
    <w:name w:val="x_msonormal"/>
    <w:basedOn w:val="prastasis"/>
    <w:rsid w:val="005E6904"/>
    <w:pPr>
      <w:spacing w:before="100" w:beforeAutospacing="1" w:after="100" w:afterAutospacing="1" w:line="240" w:lineRule="auto"/>
    </w:pPr>
    <w:rPr>
      <w:rFonts w:ascii="Times New Roman" w:eastAsia="Times New Roman" w:hAnsi="Times New Roman" w:cs="Times New Roman"/>
      <w:sz w:val="24"/>
      <w:szCs w:val="24"/>
    </w:rPr>
  </w:style>
  <w:style w:type="paragraph" w:styleId="Turinys3">
    <w:name w:val="toc 3"/>
    <w:basedOn w:val="prastasis"/>
    <w:next w:val="prastasis"/>
    <w:autoRedefine/>
    <w:uiPriority w:val="39"/>
    <w:unhideWhenUsed/>
    <w:rsid w:val="00DE5CA3"/>
    <w:pPr>
      <w:spacing w:after="100"/>
      <w:ind w:left="420"/>
    </w:pPr>
  </w:style>
  <w:style w:type="character" w:customStyle="1" w:styleId="FontStyle20">
    <w:name w:val="Font Style20"/>
    <w:basedOn w:val="Numatytasispastraiposriftas"/>
    <w:uiPriority w:val="99"/>
    <w:rsid w:val="00CA6D6A"/>
    <w:rPr>
      <w:rFonts w:ascii="Times New Roman" w:hAnsi="Times New Roman" w:cs="Times New Roman" w:hint="default"/>
      <w:b/>
      <w:bCs/>
    </w:rPr>
  </w:style>
  <w:style w:type="character" w:customStyle="1" w:styleId="FontStyle54">
    <w:name w:val="Font Style54"/>
    <w:basedOn w:val="Numatytasispastraiposriftas"/>
    <w:uiPriority w:val="99"/>
    <w:rsid w:val="00024F38"/>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00416122">
      <w:bodyDiv w:val="1"/>
      <w:marLeft w:val="0"/>
      <w:marRight w:val="0"/>
      <w:marTop w:val="0"/>
      <w:marBottom w:val="0"/>
      <w:divBdr>
        <w:top w:val="none" w:sz="0" w:space="0" w:color="auto"/>
        <w:left w:val="none" w:sz="0" w:space="0" w:color="auto"/>
        <w:bottom w:val="none" w:sz="0" w:space="0" w:color="auto"/>
        <w:right w:val="none" w:sz="0" w:space="0" w:color="auto"/>
      </w:divBdr>
    </w:div>
    <w:div w:id="110442651">
      <w:bodyDiv w:val="1"/>
      <w:marLeft w:val="0"/>
      <w:marRight w:val="0"/>
      <w:marTop w:val="0"/>
      <w:marBottom w:val="0"/>
      <w:divBdr>
        <w:top w:val="none" w:sz="0" w:space="0" w:color="auto"/>
        <w:left w:val="none" w:sz="0" w:space="0" w:color="auto"/>
        <w:bottom w:val="none" w:sz="0" w:space="0" w:color="auto"/>
        <w:right w:val="none" w:sz="0" w:space="0" w:color="auto"/>
      </w:divBdr>
    </w:div>
    <w:div w:id="144593429">
      <w:bodyDiv w:val="1"/>
      <w:marLeft w:val="0"/>
      <w:marRight w:val="0"/>
      <w:marTop w:val="0"/>
      <w:marBottom w:val="0"/>
      <w:divBdr>
        <w:top w:val="none" w:sz="0" w:space="0" w:color="auto"/>
        <w:left w:val="none" w:sz="0" w:space="0" w:color="auto"/>
        <w:bottom w:val="none" w:sz="0" w:space="0" w:color="auto"/>
        <w:right w:val="none" w:sz="0" w:space="0" w:color="auto"/>
      </w:divBdr>
    </w:div>
    <w:div w:id="155999790">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7299670">
      <w:bodyDiv w:val="1"/>
      <w:marLeft w:val="0"/>
      <w:marRight w:val="0"/>
      <w:marTop w:val="0"/>
      <w:marBottom w:val="0"/>
      <w:divBdr>
        <w:top w:val="none" w:sz="0" w:space="0" w:color="auto"/>
        <w:left w:val="none" w:sz="0" w:space="0" w:color="auto"/>
        <w:bottom w:val="none" w:sz="0" w:space="0" w:color="auto"/>
        <w:right w:val="none" w:sz="0" w:space="0" w:color="auto"/>
      </w:divBdr>
    </w:div>
    <w:div w:id="307057462">
      <w:bodyDiv w:val="1"/>
      <w:marLeft w:val="0"/>
      <w:marRight w:val="0"/>
      <w:marTop w:val="0"/>
      <w:marBottom w:val="0"/>
      <w:divBdr>
        <w:top w:val="none" w:sz="0" w:space="0" w:color="auto"/>
        <w:left w:val="none" w:sz="0" w:space="0" w:color="auto"/>
        <w:bottom w:val="none" w:sz="0" w:space="0" w:color="auto"/>
        <w:right w:val="none" w:sz="0" w:space="0" w:color="auto"/>
      </w:divBdr>
    </w:div>
    <w:div w:id="34926382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04451894">
      <w:bodyDiv w:val="1"/>
      <w:marLeft w:val="0"/>
      <w:marRight w:val="0"/>
      <w:marTop w:val="0"/>
      <w:marBottom w:val="0"/>
      <w:divBdr>
        <w:top w:val="none" w:sz="0" w:space="0" w:color="auto"/>
        <w:left w:val="none" w:sz="0" w:space="0" w:color="auto"/>
        <w:bottom w:val="none" w:sz="0" w:space="0" w:color="auto"/>
        <w:right w:val="none" w:sz="0" w:space="0" w:color="auto"/>
      </w:divBdr>
    </w:div>
    <w:div w:id="425343148">
      <w:bodyDiv w:val="1"/>
      <w:marLeft w:val="0"/>
      <w:marRight w:val="0"/>
      <w:marTop w:val="0"/>
      <w:marBottom w:val="0"/>
      <w:divBdr>
        <w:top w:val="none" w:sz="0" w:space="0" w:color="auto"/>
        <w:left w:val="none" w:sz="0" w:space="0" w:color="auto"/>
        <w:bottom w:val="none" w:sz="0" w:space="0" w:color="auto"/>
        <w:right w:val="none" w:sz="0" w:space="0" w:color="auto"/>
      </w:divBdr>
    </w:div>
    <w:div w:id="439032412">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6992403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885493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07542800">
      <w:bodyDiv w:val="1"/>
      <w:marLeft w:val="0"/>
      <w:marRight w:val="0"/>
      <w:marTop w:val="0"/>
      <w:marBottom w:val="0"/>
      <w:divBdr>
        <w:top w:val="none" w:sz="0" w:space="0" w:color="auto"/>
        <w:left w:val="none" w:sz="0" w:space="0" w:color="auto"/>
        <w:bottom w:val="none" w:sz="0" w:space="0" w:color="auto"/>
        <w:right w:val="none" w:sz="0" w:space="0" w:color="auto"/>
      </w:divBdr>
    </w:div>
    <w:div w:id="60800826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59163744">
      <w:bodyDiv w:val="1"/>
      <w:marLeft w:val="0"/>
      <w:marRight w:val="0"/>
      <w:marTop w:val="0"/>
      <w:marBottom w:val="0"/>
      <w:divBdr>
        <w:top w:val="none" w:sz="0" w:space="0" w:color="auto"/>
        <w:left w:val="none" w:sz="0" w:space="0" w:color="auto"/>
        <w:bottom w:val="none" w:sz="0" w:space="0" w:color="auto"/>
        <w:right w:val="none" w:sz="0" w:space="0" w:color="auto"/>
      </w:divBdr>
    </w:div>
    <w:div w:id="67334417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7843288">
      <w:bodyDiv w:val="1"/>
      <w:marLeft w:val="0"/>
      <w:marRight w:val="0"/>
      <w:marTop w:val="0"/>
      <w:marBottom w:val="0"/>
      <w:divBdr>
        <w:top w:val="none" w:sz="0" w:space="0" w:color="auto"/>
        <w:left w:val="none" w:sz="0" w:space="0" w:color="auto"/>
        <w:bottom w:val="none" w:sz="0" w:space="0" w:color="auto"/>
        <w:right w:val="none" w:sz="0" w:space="0" w:color="auto"/>
      </w:divBdr>
    </w:div>
    <w:div w:id="73940843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5300413">
      <w:bodyDiv w:val="1"/>
      <w:marLeft w:val="0"/>
      <w:marRight w:val="0"/>
      <w:marTop w:val="0"/>
      <w:marBottom w:val="0"/>
      <w:divBdr>
        <w:top w:val="none" w:sz="0" w:space="0" w:color="auto"/>
        <w:left w:val="none" w:sz="0" w:space="0" w:color="auto"/>
        <w:bottom w:val="none" w:sz="0" w:space="0" w:color="auto"/>
        <w:right w:val="none" w:sz="0" w:space="0" w:color="auto"/>
      </w:divBdr>
    </w:div>
    <w:div w:id="919487001">
      <w:bodyDiv w:val="1"/>
      <w:marLeft w:val="0"/>
      <w:marRight w:val="0"/>
      <w:marTop w:val="0"/>
      <w:marBottom w:val="0"/>
      <w:divBdr>
        <w:top w:val="none" w:sz="0" w:space="0" w:color="auto"/>
        <w:left w:val="none" w:sz="0" w:space="0" w:color="auto"/>
        <w:bottom w:val="none" w:sz="0" w:space="0" w:color="auto"/>
        <w:right w:val="none" w:sz="0" w:space="0" w:color="auto"/>
      </w:divBdr>
    </w:div>
    <w:div w:id="98457816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01534433">
      <w:bodyDiv w:val="1"/>
      <w:marLeft w:val="0"/>
      <w:marRight w:val="0"/>
      <w:marTop w:val="0"/>
      <w:marBottom w:val="0"/>
      <w:divBdr>
        <w:top w:val="none" w:sz="0" w:space="0" w:color="auto"/>
        <w:left w:val="none" w:sz="0" w:space="0" w:color="auto"/>
        <w:bottom w:val="none" w:sz="0" w:space="0" w:color="auto"/>
        <w:right w:val="none" w:sz="0" w:space="0" w:color="auto"/>
      </w:divBdr>
    </w:div>
    <w:div w:id="1151360824">
      <w:bodyDiv w:val="1"/>
      <w:marLeft w:val="0"/>
      <w:marRight w:val="0"/>
      <w:marTop w:val="0"/>
      <w:marBottom w:val="0"/>
      <w:divBdr>
        <w:top w:val="none" w:sz="0" w:space="0" w:color="auto"/>
        <w:left w:val="none" w:sz="0" w:space="0" w:color="auto"/>
        <w:bottom w:val="none" w:sz="0" w:space="0" w:color="auto"/>
        <w:right w:val="none" w:sz="0" w:space="0" w:color="auto"/>
      </w:divBdr>
    </w:div>
    <w:div w:id="1181745284">
      <w:bodyDiv w:val="1"/>
      <w:marLeft w:val="0"/>
      <w:marRight w:val="0"/>
      <w:marTop w:val="0"/>
      <w:marBottom w:val="0"/>
      <w:divBdr>
        <w:top w:val="none" w:sz="0" w:space="0" w:color="auto"/>
        <w:left w:val="none" w:sz="0" w:space="0" w:color="auto"/>
        <w:bottom w:val="none" w:sz="0" w:space="0" w:color="auto"/>
        <w:right w:val="none" w:sz="0" w:space="0" w:color="auto"/>
      </w:divBdr>
    </w:div>
    <w:div w:id="119245319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32277501">
      <w:bodyDiv w:val="1"/>
      <w:marLeft w:val="0"/>
      <w:marRight w:val="0"/>
      <w:marTop w:val="0"/>
      <w:marBottom w:val="0"/>
      <w:divBdr>
        <w:top w:val="none" w:sz="0" w:space="0" w:color="auto"/>
        <w:left w:val="none" w:sz="0" w:space="0" w:color="auto"/>
        <w:bottom w:val="none" w:sz="0" w:space="0" w:color="auto"/>
        <w:right w:val="none" w:sz="0" w:space="0" w:color="auto"/>
      </w:divBdr>
    </w:div>
    <w:div w:id="1240554891">
      <w:bodyDiv w:val="1"/>
      <w:marLeft w:val="0"/>
      <w:marRight w:val="0"/>
      <w:marTop w:val="0"/>
      <w:marBottom w:val="0"/>
      <w:divBdr>
        <w:top w:val="none" w:sz="0" w:space="0" w:color="auto"/>
        <w:left w:val="none" w:sz="0" w:space="0" w:color="auto"/>
        <w:bottom w:val="none" w:sz="0" w:space="0" w:color="auto"/>
        <w:right w:val="none" w:sz="0" w:space="0" w:color="auto"/>
      </w:divBdr>
    </w:div>
    <w:div w:id="1254633027">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4602606">
      <w:bodyDiv w:val="1"/>
      <w:marLeft w:val="0"/>
      <w:marRight w:val="0"/>
      <w:marTop w:val="0"/>
      <w:marBottom w:val="0"/>
      <w:divBdr>
        <w:top w:val="none" w:sz="0" w:space="0" w:color="auto"/>
        <w:left w:val="none" w:sz="0" w:space="0" w:color="auto"/>
        <w:bottom w:val="none" w:sz="0" w:space="0" w:color="auto"/>
        <w:right w:val="none" w:sz="0" w:space="0" w:color="auto"/>
      </w:divBdr>
    </w:div>
    <w:div w:id="1325162470">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88840111">
      <w:bodyDiv w:val="1"/>
      <w:marLeft w:val="0"/>
      <w:marRight w:val="0"/>
      <w:marTop w:val="0"/>
      <w:marBottom w:val="0"/>
      <w:divBdr>
        <w:top w:val="none" w:sz="0" w:space="0" w:color="auto"/>
        <w:left w:val="none" w:sz="0" w:space="0" w:color="auto"/>
        <w:bottom w:val="none" w:sz="0" w:space="0" w:color="auto"/>
        <w:right w:val="none" w:sz="0" w:space="0" w:color="auto"/>
      </w:divBdr>
    </w:div>
    <w:div w:id="1459907920">
      <w:bodyDiv w:val="1"/>
      <w:marLeft w:val="0"/>
      <w:marRight w:val="0"/>
      <w:marTop w:val="0"/>
      <w:marBottom w:val="0"/>
      <w:divBdr>
        <w:top w:val="none" w:sz="0" w:space="0" w:color="auto"/>
        <w:left w:val="none" w:sz="0" w:space="0" w:color="auto"/>
        <w:bottom w:val="none" w:sz="0" w:space="0" w:color="auto"/>
        <w:right w:val="none" w:sz="0" w:space="0" w:color="auto"/>
      </w:divBdr>
    </w:div>
    <w:div w:id="155415080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644843">
      <w:bodyDiv w:val="1"/>
      <w:marLeft w:val="0"/>
      <w:marRight w:val="0"/>
      <w:marTop w:val="0"/>
      <w:marBottom w:val="0"/>
      <w:divBdr>
        <w:top w:val="none" w:sz="0" w:space="0" w:color="auto"/>
        <w:left w:val="none" w:sz="0" w:space="0" w:color="auto"/>
        <w:bottom w:val="none" w:sz="0" w:space="0" w:color="auto"/>
        <w:right w:val="none" w:sz="0" w:space="0" w:color="auto"/>
      </w:divBdr>
    </w:div>
    <w:div w:id="1787652950">
      <w:bodyDiv w:val="1"/>
      <w:marLeft w:val="0"/>
      <w:marRight w:val="0"/>
      <w:marTop w:val="0"/>
      <w:marBottom w:val="0"/>
      <w:divBdr>
        <w:top w:val="none" w:sz="0" w:space="0" w:color="auto"/>
        <w:left w:val="none" w:sz="0" w:space="0" w:color="auto"/>
        <w:bottom w:val="none" w:sz="0" w:space="0" w:color="auto"/>
        <w:right w:val="none" w:sz="0" w:space="0" w:color="auto"/>
      </w:divBdr>
    </w:div>
    <w:div w:id="181463370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52260603">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551824">
      <w:bodyDiv w:val="1"/>
      <w:marLeft w:val="0"/>
      <w:marRight w:val="0"/>
      <w:marTop w:val="0"/>
      <w:marBottom w:val="0"/>
      <w:divBdr>
        <w:top w:val="none" w:sz="0" w:space="0" w:color="auto"/>
        <w:left w:val="none" w:sz="0" w:space="0" w:color="auto"/>
        <w:bottom w:val="none" w:sz="0" w:space="0" w:color="auto"/>
        <w:right w:val="none" w:sz="0" w:space="0" w:color="auto"/>
      </w:divBdr>
    </w:div>
    <w:div w:id="200844245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28633474">
      <w:bodyDiv w:val="1"/>
      <w:marLeft w:val="0"/>
      <w:marRight w:val="0"/>
      <w:marTop w:val="0"/>
      <w:marBottom w:val="0"/>
      <w:divBdr>
        <w:top w:val="none" w:sz="0" w:space="0" w:color="auto"/>
        <w:left w:val="none" w:sz="0" w:space="0" w:color="auto"/>
        <w:bottom w:val="none" w:sz="0" w:space="0" w:color="auto"/>
        <w:right w:val="none" w:sz="0" w:space="0" w:color="auto"/>
      </w:divBdr>
    </w:div>
    <w:div w:id="204394074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914653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6636337">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klausk.vpt.lt/hc/lt/articles/115004289565-Kaip-pildyti-EBVPD-" TargetMode="Externa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mantas.juska@apva.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urimas.baigys@apva.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DD2B1B-3F9A-4F41-8496-A3765B8CFD14}">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13</Pages>
  <Words>10081</Words>
  <Characters>5747</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PAVOJINGŲ MEDŽIAGŲ INVENTORIZACIJOS PAVIRŠINIUOSE VANDENYSE PASLAUGOS“ atviro konkurso sąlygos</vt:lpstr>
      <vt:lpstr>Viešojo pirkimo „[......]“ atviro konkurso sąlygos</vt:lpstr>
    </vt:vector>
  </TitlesOfParts>
  <Company/>
  <LinksUpToDate>false</LinksUpToDate>
  <CharactersWithSpaces>15797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PAVOJINGŲ MEDŽIAGŲ INVENTORIZACIJOS PAVIRŠINIUOSE VANDENYSE PASLAUGOS“ atviro konkurso sąlygos</dc:title>
  <dc:subject/>
  <dc:creator>Arūnė Andrulionienė</dc:creator>
  <cp:keywords/>
  <dc:description/>
  <cp:lastModifiedBy>Aurimas Baigys</cp:lastModifiedBy>
  <cp:revision>28</cp:revision>
  <cp:lastPrinted>2024-08-01T12:24:00Z</cp:lastPrinted>
  <dcterms:created xsi:type="dcterms:W3CDTF">2024-11-18T07:52:00Z</dcterms:created>
  <dcterms:modified xsi:type="dcterms:W3CDTF">2025-05-27T07:07:00Z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